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B9B" w:rsidRPr="00C25B9B" w:rsidRDefault="00311563" w:rsidP="00E7366C">
      <w:pPr>
        <w:shd w:val="clear" w:color="auto" w:fill="FFFFFF"/>
        <w:spacing w:before="161" w:after="161" w:line="240" w:lineRule="auto"/>
        <w:ind w:left="375"/>
        <w:outlineLvl w:val="0"/>
        <w:rPr>
          <w:rFonts w:ascii="Times New Roman" w:eastAsia="Times New Roman" w:hAnsi="Times New Roman" w:cs="Times New Roman"/>
          <w:color w:val="22272F"/>
          <w:sz w:val="23"/>
          <w:szCs w:val="23"/>
          <w:lang w:eastAsia="ru-RU"/>
        </w:rPr>
      </w:pPr>
      <w:r>
        <w:rPr>
          <w:rFonts w:ascii="Times New Roman" w:eastAsia="Times New Roman" w:hAnsi="Times New Roman" w:cs="Times New Roman"/>
          <w:noProof/>
          <w:color w:val="22272F"/>
          <w:sz w:val="23"/>
          <w:szCs w:val="23"/>
          <w:lang w:eastAsia="ru-RU"/>
        </w:rPr>
        <w:drawing>
          <wp:inline distT="0" distB="0" distL="0" distR="0">
            <wp:extent cx="5940425" cy="7687609"/>
            <wp:effectExtent l="19050" t="0" r="3175" b="0"/>
            <wp:docPr id="7" name="Рисунок 1" descr="C:\Users\user\Desktop\Новая папка (2)\кат а\титул А_подпись_подпись1_подпись2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 (2)\кат а\титул А_подпись_подпись1_подпись2_page-0002.jpg"/>
                    <pic:cNvPicPr>
                      <a:picLocks noChangeAspect="1" noChangeArrowheads="1"/>
                    </pic:cNvPicPr>
                  </pic:nvPicPr>
                  <pic:blipFill>
                    <a:blip r:embed="rId5"/>
                    <a:srcRect/>
                    <a:stretch>
                      <a:fillRect/>
                    </a:stretch>
                  </pic:blipFill>
                  <pic:spPr bwMode="auto">
                    <a:xfrm>
                      <a:off x="0" y="0"/>
                      <a:ext cx="5940425" cy="7687609"/>
                    </a:xfrm>
                    <a:prstGeom prst="rect">
                      <a:avLst/>
                    </a:prstGeom>
                    <a:noFill/>
                    <a:ln w="9525">
                      <a:noFill/>
                      <a:miter lim="800000"/>
                      <a:headEnd/>
                      <a:tailEnd/>
                    </a:ln>
                  </pic:spPr>
                </pic:pic>
              </a:graphicData>
            </a:graphic>
          </wp:inline>
        </w:drawing>
      </w:r>
    </w:p>
    <w:p w:rsidR="00E7366C" w:rsidRDefault="00E7366C" w:rsidP="00C25B9B">
      <w:pPr>
        <w:shd w:val="clear" w:color="auto" w:fill="FFFFFF"/>
        <w:spacing w:after="300" w:line="240" w:lineRule="auto"/>
        <w:jc w:val="center"/>
        <w:rPr>
          <w:rFonts w:ascii="Times New Roman" w:eastAsia="Times New Roman" w:hAnsi="Times New Roman" w:cs="Times New Roman"/>
          <w:b/>
          <w:bCs/>
          <w:color w:val="22272F"/>
          <w:sz w:val="28"/>
          <w:szCs w:val="30"/>
          <w:lang w:eastAsia="ru-RU"/>
        </w:rPr>
      </w:pPr>
    </w:p>
    <w:p w:rsidR="00EA6BC0" w:rsidRPr="00E7366C" w:rsidRDefault="00EA6BC0" w:rsidP="00C25B9B">
      <w:pPr>
        <w:shd w:val="clear" w:color="auto" w:fill="FFFFFF"/>
        <w:spacing w:after="300" w:line="240" w:lineRule="auto"/>
        <w:jc w:val="center"/>
        <w:rPr>
          <w:rFonts w:ascii="Times New Roman" w:eastAsia="Times New Roman" w:hAnsi="Times New Roman" w:cs="Times New Roman"/>
          <w:b/>
          <w:bCs/>
          <w:color w:val="22272F"/>
          <w:sz w:val="28"/>
          <w:szCs w:val="30"/>
          <w:lang w:eastAsia="ru-RU"/>
        </w:rPr>
      </w:pPr>
    </w:p>
    <w:p w:rsidR="00E7366C" w:rsidRPr="00E7366C" w:rsidRDefault="00E7366C" w:rsidP="00E7366C">
      <w:pPr>
        <w:shd w:val="clear" w:color="auto" w:fill="FFFFFF"/>
        <w:tabs>
          <w:tab w:val="left" w:pos="945"/>
        </w:tabs>
        <w:spacing w:after="300" w:line="240" w:lineRule="auto"/>
        <w:rPr>
          <w:rFonts w:ascii="Times New Roman" w:eastAsia="Times New Roman" w:hAnsi="Times New Roman" w:cs="Times New Roman"/>
          <w:b/>
          <w:bCs/>
          <w:color w:val="22272F"/>
          <w:sz w:val="28"/>
          <w:szCs w:val="30"/>
          <w:lang w:eastAsia="ru-RU"/>
        </w:rPr>
      </w:pPr>
      <w:r w:rsidRPr="00E7366C">
        <w:rPr>
          <w:rFonts w:ascii="Times New Roman" w:eastAsia="Times New Roman" w:hAnsi="Times New Roman" w:cs="Times New Roman"/>
          <w:b/>
          <w:bCs/>
          <w:color w:val="22272F"/>
          <w:sz w:val="28"/>
          <w:szCs w:val="30"/>
          <w:lang w:eastAsia="ru-RU"/>
        </w:rPr>
        <w:lastRenderedPageBreak/>
        <w:tab/>
      </w:r>
      <w:r w:rsidRPr="00E7366C">
        <w:rPr>
          <w:rFonts w:ascii="Times New Roman" w:eastAsia="Times New Roman" w:hAnsi="Times New Roman" w:cs="Times New Roman"/>
          <w:b/>
          <w:bCs/>
          <w:color w:val="22272F"/>
          <w:sz w:val="32"/>
          <w:szCs w:val="30"/>
          <w:lang w:eastAsia="ru-RU"/>
        </w:rPr>
        <w:t>ОБРАЗОВАТЕЛЬНАЯ  ПРОГРАММА ПРОФЕССИОНАЛЬНОЙ ПОДГОТОВКИ ВОДИТЕЛЕЙ</w:t>
      </w:r>
      <w:r>
        <w:rPr>
          <w:rFonts w:ascii="Times New Roman" w:eastAsia="Times New Roman" w:hAnsi="Times New Roman" w:cs="Times New Roman"/>
          <w:b/>
          <w:bCs/>
          <w:color w:val="22272F"/>
          <w:sz w:val="32"/>
          <w:szCs w:val="30"/>
          <w:lang w:eastAsia="ru-RU"/>
        </w:rPr>
        <w:t xml:space="preserve">     ТРАНСПОРТНЫХ СРЕДСТВ КАТЕГОРИИ «А»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I. Пояснительная записка</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E7366C" w:rsidP="00C25B9B">
      <w:pPr>
        <w:shd w:val="clear" w:color="auto" w:fill="FFFFFF"/>
        <w:spacing w:after="0" w:line="240" w:lineRule="auto"/>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 xml:space="preserve"> Образовательная</w:t>
      </w:r>
      <w:r w:rsidR="00C25B9B" w:rsidRPr="00C25B9B">
        <w:rPr>
          <w:rFonts w:ascii="Times New Roman" w:eastAsia="Times New Roman" w:hAnsi="Times New Roman" w:cs="Times New Roman"/>
          <w:color w:val="464C55"/>
          <w:sz w:val="24"/>
          <w:szCs w:val="24"/>
          <w:lang w:eastAsia="ru-RU"/>
        </w:rPr>
        <w:t xml:space="preserve"> программа профессиональной подготовки водителей транспортных средств категории "А" (далее - программа) разработана в соответствии с требованиями </w:t>
      </w:r>
      <w:hyperlink r:id="rId6" w:history="1">
        <w:r w:rsidR="00C25B9B" w:rsidRPr="00C25B9B">
          <w:rPr>
            <w:rFonts w:ascii="Times New Roman" w:eastAsia="Times New Roman" w:hAnsi="Times New Roman" w:cs="Times New Roman"/>
            <w:color w:val="3272C0"/>
            <w:sz w:val="24"/>
            <w:szCs w:val="24"/>
            <w:lang w:eastAsia="ru-RU"/>
          </w:rPr>
          <w:t>Федерального закона</w:t>
        </w:r>
      </w:hyperlink>
      <w:r w:rsidR="00C25B9B" w:rsidRPr="00C25B9B">
        <w:rPr>
          <w:rFonts w:ascii="Times New Roman" w:eastAsia="Times New Roman" w:hAnsi="Times New Roman" w:cs="Times New Roman"/>
          <w:color w:val="464C55"/>
          <w:sz w:val="24"/>
          <w:szCs w:val="24"/>
          <w:lang w:eastAsia="ru-RU"/>
        </w:rPr>
        <w:t xml:space="preserve"> от 10 декабря 1995 г. N 196-ФЗ "О безопасности дорожного движения" (Собрание законодательства Российской Федерации, 1995, N 50, ст. 4873; </w:t>
      </w:r>
      <w:proofErr w:type="gramStart"/>
      <w:r w:rsidR="00C25B9B" w:rsidRPr="00C25B9B">
        <w:rPr>
          <w:rFonts w:ascii="Times New Roman" w:eastAsia="Times New Roman" w:hAnsi="Times New Roman" w:cs="Times New Roman"/>
          <w:color w:val="464C55"/>
          <w:sz w:val="24"/>
          <w:szCs w:val="24"/>
          <w:lang w:eastAsia="ru-RU"/>
        </w:rPr>
        <w:t>2021, N 49, ст. 8153) (далее - Федеральный закон N 196-ФЗ), </w:t>
      </w:r>
      <w:hyperlink r:id="rId7" w:anchor="block_108164" w:history="1">
        <w:r w:rsidR="00C25B9B" w:rsidRPr="00C25B9B">
          <w:rPr>
            <w:rFonts w:ascii="Times New Roman" w:eastAsia="Times New Roman" w:hAnsi="Times New Roman" w:cs="Times New Roman"/>
            <w:color w:val="3272C0"/>
            <w:sz w:val="24"/>
            <w:szCs w:val="24"/>
            <w:lang w:eastAsia="ru-RU"/>
          </w:rPr>
          <w:t>пунктом 3 части 3 статьи 12</w:t>
        </w:r>
      </w:hyperlink>
      <w:r w:rsidR="00C25B9B" w:rsidRPr="00C25B9B">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8" w:anchor="block_1002" w:history="1">
        <w:r w:rsidR="00C25B9B" w:rsidRPr="00C25B9B">
          <w:rPr>
            <w:rFonts w:ascii="Times New Roman" w:eastAsia="Times New Roman" w:hAnsi="Times New Roman" w:cs="Times New Roman"/>
            <w:color w:val="3272C0"/>
            <w:sz w:val="24"/>
            <w:szCs w:val="24"/>
            <w:lang w:eastAsia="ru-RU"/>
          </w:rPr>
          <w:t>пунктом 2</w:t>
        </w:r>
      </w:hyperlink>
      <w:r w:rsidR="00C25B9B" w:rsidRPr="00C25B9B">
        <w:rPr>
          <w:rFonts w:ascii="Times New Roman" w:eastAsia="Times New Roman" w:hAnsi="Times New Roman" w:cs="Times New Roman"/>
          <w:color w:val="464C55"/>
          <w:sz w:val="24"/>
          <w:szCs w:val="24"/>
          <w:lang w:eastAsia="ru-RU"/>
        </w:rPr>
        <w:t>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w:t>
      </w:r>
      <w:proofErr w:type="gramEnd"/>
      <w:r w:rsidR="00C25B9B" w:rsidRPr="00C25B9B">
        <w:rPr>
          <w:rFonts w:ascii="Times New Roman" w:eastAsia="Times New Roman" w:hAnsi="Times New Roman" w:cs="Times New Roman"/>
          <w:color w:val="464C55"/>
          <w:sz w:val="24"/>
          <w:szCs w:val="24"/>
          <w:lang w:eastAsia="ru-RU"/>
        </w:rPr>
        <w:t> </w:t>
      </w:r>
      <w:hyperlink r:id="rId9" w:history="1">
        <w:r w:rsidR="00C25B9B" w:rsidRPr="00C25B9B">
          <w:rPr>
            <w:rFonts w:ascii="Times New Roman" w:eastAsia="Times New Roman" w:hAnsi="Times New Roman" w:cs="Times New Roman"/>
            <w:color w:val="3272C0"/>
            <w:sz w:val="24"/>
            <w:szCs w:val="24"/>
            <w:lang w:eastAsia="ru-RU"/>
          </w:rPr>
          <w:t>постановлением</w:t>
        </w:r>
      </w:hyperlink>
      <w:r w:rsidR="00C25B9B" w:rsidRPr="00C25B9B">
        <w:rPr>
          <w:rFonts w:ascii="Times New Roman" w:eastAsia="Times New Roman" w:hAnsi="Times New Roman" w:cs="Times New Roman"/>
          <w:color w:val="464C55"/>
          <w:sz w:val="24"/>
          <w:szCs w:val="24"/>
          <w:lang w:eastAsia="ru-RU"/>
        </w:rPr>
        <w:t xml:space="preserve"> Правительства Российской Федерации от 1 ноября 2013 г. N 980 (Собрание законодательства Российской Федерации, 2013, N 45, ст. 5816; </w:t>
      </w:r>
      <w:proofErr w:type="gramStart"/>
      <w:r w:rsidR="00C25B9B" w:rsidRPr="00C25B9B">
        <w:rPr>
          <w:rFonts w:ascii="Times New Roman" w:eastAsia="Times New Roman" w:hAnsi="Times New Roman" w:cs="Times New Roman"/>
          <w:color w:val="464C55"/>
          <w:sz w:val="24"/>
          <w:szCs w:val="24"/>
          <w:lang w:eastAsia="ru-RU"/>
        </w:rPr>
        <w:t>2018, N 52, ст. 8305), </w:t>
      </w:r>
      <w:hyperlink r:id="rId10" w:anchor="block_1000" w:history="1">
        <w:r w:rsidR="00C25B9B" w:rsidRPr="00C25B9B">
          <w:rPr>
            <w:rFonts w:ascii="Times New Roman" w:eastAsia="Times New Roman" w:hAnsi="Times New Roman" w:cs="Times New Roman"/>
            <w:color w:val="3272C0"/>
            <w:sz w:val="24"/>
            <w:szCs w:val="24"/>
            <w:lang w:eastAsia="ru-RU"/>
          </w:rPr>
          <w:t>Порядком</w:t>
        </w:r>
      </w:hyperlink>
      <w:r w:rsidR="00C25B9B" w:rsidRPr="00C25B9B">
        <w:rPr>
          <w:rFonts w:ascii="Times New Roman" w:eastAsia="Times New Roman" w:hAnsi="Times New Roman" w:cs="Times New Roman"/>
          <w:color w:val="464C55"/>
          <w:sz w:val="24"/>
          <w:szCs w:val="24"/>
          <w:lang w:eastAsia="ru-RU"/>
        </w:rPr>
        <w:t> организации и осуществления образовательной деятельности по основным программам профессионального обучения, утвержденным </w:t>
      </w:r>
      <w:hyperlink r:id="rId11" w:history="1">
        <w:r w:rsidR="00C25B9B" w:rsidRPr="00C25B9B">
          <w:rPr>
            <w:rFonts w:ascii="Times New Roman" w:eastAsia="Times New Roman" w:hAnsi="Times New Roman" w:cs="Times New Roman"/>
            <w:color w:val="3272C0"/>
            <w:sz w:val="24"/>
            <w:szCs w:val="24"/>
            <w:lang w:eastAsia="ru-RU"/>
          </w:rPr>
          <w:t>приказом</w:t>
        </w:r>
      </w:hyperlink>
      <w:r w:rsidR="00C25B9B" w:rsidRPr="00C25B9B">
        <w:rPr>
          <w:rFonts w:ascii="Times New Roman" w:eastAsia="Times New Roman" w:hAnsi="Times New Roman" w:cs="Times New Roman"/>
          <w:color w:val="464C55"/>
          <w:sz w:val="24"/>
          <w:szCs w:val="24"/>
          <w:lang w:eastAsia="ru-RU"/>
        </w:rPr>
        <w:t>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roofErr w:type="gramEnd"/>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C25B9B" w:rsidRPr="00C25B9B" w:rsidRDefault="00E7366C" w:rsidP="00C25B9B">
      <w:pPr>
        <w:shd w:val="clear" w:color="auto" w:fill="FFFFFF"/>
        <w:spacing w:after="300" w:line="240" w:lineRule="auto"/>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У</w:t>
      </w:r>
      <w:r w:rsidR="00C25B9B" w:rsidRPr="00C25B9B">
        <w:rPr>
          <w:rFonts w:ascii="Times New Roman" w:eastAsia="Times New Roman" w:hAnsi="Times New Roman" w:cs="Times New Roman"/>
          <w:color w:val="464C55"/>
          <w:sz w:val="24"/>
          <w:szCs w:val="24"/>
          <w:lang w:eastAsia="ru-RU"/>
        </w:rPr>
        <w:t>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Базовый ци</w:t>
      </w:r>
      <w:proofErr w:type="gramStart"/>
      <w:r w:rsidRPr="00C25B9B">
        <w:rPr>
          <w:rFonts w:ascii="Times New Roman" w:eastAsia="Times New Roman" w:hAnsi="Times New Roman" w:cs="Times New Roman"/>
          <w:color w:val="464C55"/>
          <w:sz w:val="24"/>
          <w:szCs w:val="24"/>
          <w:lang w:eastAsia="ru-RU"/>
        </w:rPr>
        <w:t>кл вкл</w:t>
      </w:r>
      <w:proofErr w:type="gramEnd"/>
      <w:r w:rsidRPr="00C25B9B">
        <w:rPr>
          <w:rFonts w:ascii="Times New Roman" w:eastAsia="Times New Roman" w:hAnsi="Times New Roman" w:cs="Times New Roman"/>
          <w:color w:val="464C55"/>
          <w:sz w:val="24"/>
          <w:szCs w:val="24"/>
          <w:lang w:eastAsia="ru-RU"/>
        </w:rPr>
        <w:t>ючает учебные предметы:</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"Основы законодательства Российской Федерации в сфере дорожного движения";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"Психофизиологические основы деятельности водителя";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"Основы управления транспортными средствами";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"Первая помощь при дорожно-транспортном происшествии".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Специальный ци</w:t>
      </w:r>
      <w:proofErr w:type="gramStart"/>
      <w:r w:rsidRPr="00C25B9B">
        <w:rPr>
          <w:rFonts w:ascii="Times New Roman" w:eastAsia="Times New Roman" w:hAnsi="Times New Roman" w:cs="Times New Roman"/>
          <w:color w:val="464C55"/>
          <w:sz w:val="24"/>
          <w:szCs w:val="24"/>
          <w:lang w:eastAsia="ru-RU"/>
        </w:rPr>
        <w:t>кл вкл</w:t>
      </w:r>
      <w:proofErr w:type="gramEnd"/>
      <w:r w:rsidRPr="00C25B9B">
        <w:rPr>
          <w:rFonts w:ascii="Times New Roman" w:eastAsia="Times New Roman" w:hAnsi="Times New Roman" w:cs="Times New Roman"/>
          <w:color w:val="464C55"/>
          <w:sz w:val="24"/>
          <w:szCs w:val="24"/>
          <w:lang w:eastAsia="ru-RU"/>
        </w:rPr>
        <w:t>ючает учебные предметы:</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lastRenderedPageBreak/>
        <w:t>"Устройство и техническое обслуживание транспортных средств категории "А" как объектов управления";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"Основы управления транспортными средствами категории "А";</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"Вождение транспортных средств категории "А" (с механической трансмиссией/с автоматической трансмиссией)".</w:t>
      </w:r>
    </w:p>
    <w:p w:rsidR="00C25B9B" w:rsidRPr="00C25B9B" w:rsidRDefault="00E7366C" w:rsidP="00C25B9B">
      <w:pPr>
        <w:shd w:val="clear" w:color="auto" w:fill="FFFFFF"/>
        <w:spacing w:after="300" w:line="240" w:lineRule="auto"/>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 xml:space="preserve"> Р</w:t>
      </w:r>
      <w:r w:rsidR="00C25B9B" w:rsidRPr="00C25B9B">
        <w:rPr>
          <w:rFonts w:ascii="Times New Roman" w:eastAsia="Times New Roman" w:hAnsi="Times New Roman" w:cs="Times New Roman"/>
          <w:color w:val="464C55"/>
          <w:sz w:val="24"/>
          <w:szCs w:val="24"/>
          <w:lang w:eastAsia="ru-RU"/>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"А", разработанной и утвержденной организацией, осуществляющей образовательную деятельность, в соответствии с </w:t>
      </w:r>
      <w:hyperlink r:id="rId12" w:anchor="block_108165" w:history="1">
        <w:r w:rsidRPr="00C25B9B">
          <w:rPr>
            <w:rFonts w:ascii="Times New Roman" w:eastAsia="Times New Roman" w:hAnsi="Times New Roman" w:cs="Times New Roman"/>
            <w:color w:val="3272C0"/>
            <w:sz w:val="24"/>
            <w:szCs w:val="24"/>
            <w:lang w:eastAsia="ru-RU"/>
          </w:rPr>
          <w:t>частями 3</w:t>
        </w:r>
      </w:hyperlink>
      <w:r w:rsidRPr="00C25B9B">
        <w:rPr>
          <w:rFonts w:ascii="Times New Roman" w:eastAsia="Times New Roman" w:hAnsi="Times New Roman" w:cs="Times New Roman"/>
          <w:color w:val="464C55"/>
          <w:sz w:val="24"/>
          <w:szCs w:val="24"/>
          <w:lang w:eastAsia="ru-RU"/>
        </w:rPr>
        <w:t> и </w:t>
      </w:r>
      <w:hyperlink r:id="rId13" w:anchor="block_108169" w:history="1">
        <w:r w:rsidRPr="00C25B9B">
          <w:rPr>
            <w:rFonts w:ascii="Times New Roman" w:eastAsia="Times New Roman" w:hAnsi="Times New Roman" w:cs="Times New Roman"/>
            <w:color w:val="3272C0"/>
            <w:sz w:val="24"/>
            <w:szCs w:val="24"/>
            <w:lang w:eastAsia="ru-RU"/>
          </w:rPr>
          <w:t>5 статьи 12</w:t>
        </w:r>
      </w:hyperlink>
      <w:r w:rsidRPr="00C25B9B">
        <w:rPr>
          <w:rFonts w:ascii="Times New Roman" w:eastAsia="Times New Roman" w:hAnsi="Times New Roman" w:cs="Times New Roman"/>
          <w:color w:val="464C55"/>
          <w:sz w:val="24"/>
          <w:szCs w:val="24"/>
          <w:lang w:eastAsia="ru-RU"/>
        </w:rPr>
        <w:t>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w:t>
      </w:r>
      <w:proofErr w:type="gramEnd"/>
      <w:r w:rsidRPr="00C25B9B">
        <w:rPr>
          <w:rFonts w:ascii="Times New Roman" w:eastAsia="Times New Roman" w:hAnsi="Times New Roman" w:cs="Times New Roman"/>
          <w:color w:val="464C55"/>
          <w:sz w:val="24"/>
          <w:szCs w:val="24"/>
          <w:lang w:eastAsia="ru-RU"/>
        </w:rPr>
        <w:t xml:space="preserve"> дел Российской Федерации согласно </w:t>
      </w:r>
      <w:hyperlink r:id="rId14" w:anchor="block_1053" w:history="1">
        <w:r w:rsidRPr="00C25B9B">
          <w:rPr>
            <w:rFonts w:ascii="Times New Roman" w:eastAsia="Times New Roman" w:hAnsi="Times New Roman" w:cs="Times New Roman"/>
            <w:color w:val="3272C0"/>
            <w:sz w:val="24"/>
            <w:szCs w:val="24"/>
            <w:lang w:eastAsia="ru-RU"/>
          </w:rPr>
          <w:t>подпункту "в" пункта 5</w:t>
        </w:r>
      </w:hyperlink>
      <w:r w:rsidRPr="00C25B9B">
        <w:rPr>
          <w:rFonts w:ascii="Times New Roman" w:eastAsia="Times New Roman" w:hAnsi="Times New Roman" w:cs="Times New Roman"/>
          <w:color w:val="464C55"/>
          <w:sz w:val="24"/>
          <w:szCs w:val="24"/>
          <w:lang w:eastAsia="ru-RU"/>
        </w:rPr>
        <w:t> Положения о лицензировании образовательной деятельности, утвержденного </w:t>
      </w:r>
      <w:hyperlink r:id="rId15" w:history="1">
        <w:r w:rsidRPr="00C25B9B">
          <w:rPr>
            <w:rFonts w:ascii="Times New Roman" w:eastAsia="Times New Roman" w:hAnsi="Times New Roman" w:cs="Times New Roman"/>
            <w:color w:val="3272C0"/>
            <w:sz w:val="24"/>
            <w:szCs w:val="24"/>
            <w:lang w:eastAsia="ru-RU"/>
          </w:rPr>
          <w:t>постановлением</w:t>
        </w:r>
      </w:hyperlink>
      <w:r w:rsidRPr="00C25B9B">
        <w:rPr>
          <w:rFonts w:ascii="Times New Roman" w:eastAsia="Times New Roman" w:hAnsi="Times New Roman" w:cs="Times New Roman"/>
          <w:color w:val="464C55"/>
          <w:sz w:val="24"/>
          <w:szCs w:val="24"/>
          <w:lang w:eastAsia="ru-RU"/>
        </w:rPr>
        <w:t>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C25B9B" w:rsidRPr="00C25B9B" w:rsidRDefault="00E7366C" w:rsidP="00C25B9B">
      <w:pPr>
        <w:shd w:val="clear" w:color="auto" w:fill="FFFFFF"/>
        <w:spacing w:after="300" w:line="240" w:lineRule="auto"/>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П</w:t>
      </w:r>
      <w:r w:rsidR="00C25B9B" w:rsidRPr="00C25B9B">
        <w:rPr>
          <w:rFonts w:ascii="Times New Roman" w:eastAsia="Times New Roman" w:hAnsi="Times New Roman" w:cs="Times New Roman"/>
          <w:color w:val="464C55"/>
          <w:sz w:val="24"/>
          <w:szCs w:val="24"/>
          <w:lang w:eastAsia="ru-RU"/>
        </w:rPr>
        <w:t>рограмма предусматривает достаточный для формирования, закрепления и развития практических навыков и компетенций объем практики.</w:t>
      </w:r>
    </w:p>
    <w:p w:rsidR="00C25B9B" w:rsidRPr="00C25B9B" w:rsidRDefault="00E7366C" w:rsidP="00C25B9B">
      <w:pPr>
        <w:shd w:val="clear" w:color="auto" w:fill="FFFFFF"/>
        <w:spacing w:after="300" w:line="240" w:lineRule="auto"/>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П</w:t>
      </w:r>
      <w:r w:rsidR="00C25B9B" w:rsidRPr="00C25B9B">
        <w:rPr>
          <w:rFonts w:ascii="Times New Roman" w:eastAsia="Times New Roman" w:hAnsi="Times New Roman" w:cs="Times New Roman"/>
          <w:color w:val="464C55"/>
          <w:sz w:val="24"/>
          <w:szCs w:val="24"/>
          <w:lang w:eastAsia="ru-RU"/>
        </w:rPr>
        <w:t>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C25B9B" w:rsidRDefault="00E7366C" w:rsidP="002E5B29">
      <w:pPr>
        <w:shd w:val="clear" w:color="auto" w:fill="FFFFFF"/>
        <w:spacing w:after="300" w:line="240" w:lineRule="auto"/>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П</w:t>
      </w:r>
      <w:r w:rsidR="00C25B9B" w:rsidRPr="00C25B9B">
        <w:rPr>
          <w:rFonts w:ascii="Times New Roman" w:eastAsia="Times New Roman" w:hAnsi="Times New Roman" w:cs="Times New Roman"/>
          <w:color w:val="464C55"/>
          <w:sz w:val="24"/>
          <w:szCs w:val="24"/>
          <w:lang w:eastAsia="ru-RU"/>
        </w:rPr>
        <w:t>рограмма может быть использована для разработки рабочей программы профессиональной подготовки лиц, не достигших 18 лет.</w:t>
      </w:r>
    </w:p>
    <w:p w:rsidR="002E5B29" w:rsidRDefault="002E5B29" w:rsidP="002E5B29">
      <w:pPr>
        <w:shd w:val="clear" w:color="auto" w:fill="FFFFFF"/>
        <w:spacing w:after="300" w:line="240" w:lineRule="auto"/>
        <w:rPr>
          <w:rFonts w:ascii="Times New Roman" w:eastAsia="Times New Roman" w:hAnsi="Times New Roman" w:cs="Times New Roman"/>
          <w:color w:val="464C55"/>
          <w:sz w:val="24"/>
          <w:szCs w:val="24"/>
          <w:lang w:eastAsia="ru-RU"/>
        </w:rPr>
      </w:pPr>
    </w:p>
    <w:p w:rsidR="002E5B29" w:rsidRDefault="002E5B29" w:rsidP="002E5B29">
      <w:pPr>
        <w:shd w:val="clear" w:color="auto" w:fill="FFFFFF"/>
        <w:spacing w:after="300" w:line="240" w:lineRule="auto"/>
        <w:rPr>
          <w:rFonts w:ascii="Times New Roman" w:eastAsia="Times New Roman" w:hAnsi="Times New Roman" w:cs="Times New Roman"/>
          <w:color w:val="464C55"/>
          <w:sz w:val="24"/>
          <w:szCs w:val="24"/>
          <w:lang w:eastAsia="ru-RU"/>
        </w:rPr>
      </w:pPr>
    </w:p>
    <w:p w:rsidR="002E5B29" w:rsidRDefault="002E5B29" w:rsidP="002E5B29">
      <w:pPr>
        <w:shd w:val="clear" w:color="auto" w:fill="FFFFFF"/>
        <w:spacing w:after="300" w:line="240" w:lineRule="auto"/>
        <w:rPr>
          <w:rFonts w:ascii="Times New Roman" w:eastAsia="Times New Roman" w:hAnsi="Times New Roman" w:cs="Times New Roman"/>
          <w:color w:val="464C55"/>
          <w:sz w:val="24"/>
          <w:szCs w:val="24"/>
          <w:lang w:eastAsia="ru-RU"/>
        </w:rPr>
      </w:pPr>
    </w:p>
    <w:p w:rsidR="002E5B29" w:rsidRDefault="002E5B29" w:rsidP="002E5B29">
      <w:pPr>
        <w:shd w:val="clear" w:color="auto" w:fill="FFFFFF"/>
        <w:spacing w:after="300" w:line="240" w:lineRule="auto"/>
        <w:rPr>
          <w:rFonts w:ascii="Times New Roman" w:eastAsia="Times New Roman" w:hAnsi="Times New Roman" w:cs="Times New Roman"/>
          <w:color w:val="464C55"/>
          <w:sz w:val="24"/>
          <w:szCs w:val="24"/>
          <w:lang w:eastAsia="ru-RU"/>
        </w:rPr>
      </w:pPr>
    </w:p>
    <w:p w:rsidR="00C25B9B" w:rsidRPr="00C25B9B" w:rsidRDefault="00E7366C"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Pr>
          <w:rFonts w:ascii="Times New Roman" w:eastAsia="Times New Roman" w:hAnsi="Times New Roman" w:cs="Times New Roman"/>
          <w:b/>
          <w:bCs/>
          <w:color w:val="22272F"/>
          <w:sz w:val="30"/>
          <w:szCs w:val="30"/>
          <w:lang w:eastAsia="ru-RU"/>
        </w:rPr>
        <w:t xml:space="preserve"> У</w:t>
      </w:r>
      <w:r w:rsidR="00C25B9B" w:rsidRPr="00C25B9B">
        <w:rPr>
          <w:rFonts w:ascii="Times New Roman" w:eastAsia="Times New Roman" w:hAnsi="Times New Roman" w:cs="Times New Roman"/>
          <w:b/>
          <w:bCs/>
          <w:color w:val="22272F"/>
          <w:sz w:val="30"/>
          <w:szCs w:val="30"/>
          <w:lang w:eastAsia="ru-RU"/>
        </w:rPr>
        <w:t>чебный план</w:t>
      </w:r>
      <w:r w:rsidR="002E5B29">
        <w:rPr>
          <w:rFonts w:ascii="Times New Roman" w:eastAsia="Times New Roman" w:hAnsi="Times New Roman" w:cs="Times New Roman"/>
          <w:b/>
          <w:bCs/>
          <w:color w:val="22272F"/>
          <w:sz w:val="30"/>
          <w:szCs w:val="30"/>
          <w:lang w:eastAsia="ru-RU"/>
        </w:rPr>
        <w:t xml:space="preserve"> категория «А»</w:t>
      </w:r>
    </w:p>
    <w:p w:rsid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lastRenderedPageBreak/>
        <w:t> </w:t>
      </w:r>
    </w:p>
    <w:p w:rsidR="002E5B29" w:rsidRDefault="002E5B29"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2E5B29" w:rsidRDefault="002E5B29"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2E5B29" w:rsidRPr="00C25B9B" w:rsidRDefault="002E5B29"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C25B9B" w:rsidRPr="00C25B9B" w:rsidRDefault="00C25B9B" w:rsidP="00C25B9B">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tbl>
      <w:tblPr>
        <w:tblW w:w="10035" w:type="dxa"/>
        <w:shd w:val="clear" w:color="auto" w:fill="FFFFFF"/>
        <w:tblCellMar>
          <w:left w:w="0" w:type="dxa"/>
          <w:right w:w="0" w:type="dxa"/>
        </w:tblCellMar>
        <w:tblLook w:val="04A0"/>
      </w:tblPr>
      <w:tblGrid>
        <w:gridCol w:w="5490"/>
        <w:gridCol w:w="1192"/>
        <w:gridCol w:w="1684"/>
        <w:gridCol w:w="1669"/>
      </w:tblGrid>
      <w:tr w:rsidR="00C25B9B" w:rsidRPr="00C25B9B" w:rsidTr="00C25B9B">
        <w:tc>
          <w:tcPr>
            <w:tcW w:w="57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Учебные предметы</w:t>
            </w:r>
          </w:p>
        </w:tc>
        <w:tc>
          <w:tcPr>
            <w:tcW w:w="4275" w:type="dxa"/>
            <w:gridSpan w:val="3"/>
            <w:tcBorders>
              <w:top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Количество часов</w:t>
            </w:r>
          </w:p>
        </w:tc>
      </w:tr>
      <w:tr w:rsidR="00C25B9B" w:rsidRPr="00C25B9B" w:rsidTr="00C25B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1230" w:type="dxa"/>
            <w:vMerge w:val="restart"/>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Всего</w:t>
            </w:r>
          </w:p>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c>
          <w:tcPr>
            <w:tcW w:w="3015" w:type="dxa"/>
            <w:gridSpan w:val="2"/>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 том числе</w:t>
            </w:r>
          </w:p>
        </w:tc>
      </w:tr>
      <w:tr w:rsidR="00C25B9B" w:rsidRPr="00C25B9B" w:rsidTr="00C25B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Теоретические занятия</w:t>
            </w:r>
          </w:p>
        </w:tc>
        <w:tc>
          <w:tcPr>
            <w:tcW w:w="160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Практические занятия</w:t>
            </w:r>
          </w:p>
        </w:tc>
      </w:tr>
      <w:tr w:rsidR="00C25B9B" w:rsidRPr="00C25B9B" w:rsidTr="00C25B9B">
        <w:tc>
          <w:tcPr>
            <w:tcW w:w="10005" w:type="dxa"/>
            <w:gridSpan w:val="4"/>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Учебные предметы базового цикла</w:t>
            </w:r>
          </w:p>
        </w:tc>
      </w:tr>
      <w:tr w:rsidR="00C25B9B" w:rsidRPr="00C25B9B" w:rsidTr="00C25B9B">
        <w:tc>
          <w:tcPr>
            <w:tcW w:w="571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after="0"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Основы </w:t>
            </w:r>
            <w:hyperlink r:id="rId16" w:anchor="block_4" w:history="1">
              <w:r w:rsidRPr="00C25B9B">
                <w:rPr>
                  <w:rFonts w:ascii="Times New Roman" w:eastAsia="Times New Roman" w:hAnsi="Times New Roman" w:cs="Times New Roman"/>
                  <w:color w:val="3272C0"/>
                  <w:sz w:val="24"/>
                  <w:szCs w:val="24"/>
                  <w:lang w:eastAsia="ru-RU"/>
                </w:rPr>
                <w:t>законодательства</w:t>
              </w:r>
            </w:hyperlink>
            <w:r w:rsidRPr="00C25B9B">
              <w:rPr>
                <w:rFonts w:ascii="Times New Roman" w:eastAsia="Times New Roman" w:hAnsi="Times New Roman" w:cs="Times New Roman"/>
                <w:sz w:val="24"/>
                <w:szCs w:val="24"/>
                <w:lang w:eastAsia="ru-RU"/>
              </w:rPr>
              <w:t> Российской Федерации в сфере дорожного движения</w:t>
            </w:r>
          </w:p>
        </w:tc>
        <w:tc>
          <w:tcPr>
            <w:tcW w:w="123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42</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30</w:t>
            </w:r>
          </w:p>
        </w:tc>
        <w:tc>
          <w:tcPr>
            <w:tcW w:w="160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12</w:t>
            </w:r>
          </w:p>
        </w:tc>
      </w:tr>
      <w:tr w:rsidR="00C25B9B" w:rsidRPr="00C25B9B" w:rsidTr="00C25B9B">
        <w:tc>
          <w:tcPr>
            <w:tcW w:w="571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Психофизиологические основы деятельности водителя</w:t>
            </w:r>
          </w:p>
        </w:tc>
        <w:tc>
          <w:tcPr>
            <w:tcW w:w="123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12</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8</w:t>
            </w:r>
          </w:p>
        </w:tc>
        <w:tc>
          <w:tcPr>
            <w:tcW w:w="160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r w:rsidR="00C25B9B" w:rsidRPr="00C25B9B" w:rsidTr="00C25B9B">
        <w:tc>
          <w:tcPr>
            <w:tcW w:w="571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Основы управления транспортными средствами</w:t>
            </w:r>
          </w:p>
        </w:tc>
        <w:tc>
          <w:tcPr>
            <w:tcW w:w="123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14</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12</w:t>
            </w:r>
          </w:p>
        </w:tc>
        <w:tc>
          <w:tcPr>
            <w:tcW w:w="160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r>
      <w:tr w:rsidR="00C25B9B" w:rsidRPr="00C25B9B" w:rsidTr="00C25B9B">
        <w:tc>
          <w:tcPr>
            <w:tcW w:w="571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Первая помощь при дорожно-транспортном происшествии</w:t>
            </w:r>
          </w:p>
        </w:tc>
        <w:tc>
          <w:tcPr>
            <w:tcW w:w="123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16</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8</w:t>
            </w:r>
          </w:p>
        </w:tc>
        <w:tc>
          <w:tcPr>
            <w:tcW w:w="160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8</w:t>
            </w:r>
          </w:p>
        </w:tc>
      </w:tr>
      <w:tr w:rsidR="00C25B9B" w:rsidRPr="00C25B9B" w:rsidTr="00C25B9B">
        <w:tc>
          <w:tcPr>
            <w:tcW w:w="10005" w:type="dxa"/>
            <w:gridSpan w:val="4"/>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Учебные предметы специального цикла</w:t>
            </w:r>
          </w:p>
        </w:tc>
      </w:tr>
      <w:tr w:rsidR="00C25B9B" w:rsidRPr="00C25B9B" w:rsidTr="00C25B9B">
        <w:tc>
          <w:tcPr>
            <w:tcW w:w="571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Устройство и техническое обслуживание транспортных средств категории "А" как объектов управления</w:t>
            </w:r>
          </w:p>
        </w:tc>
        <w:tc>
          <w:tcPr>
            <w:tcW w:w="123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12</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8</w:t>
            </w:r>
          </w:p>
        </w:tc>
        <w:tc>
          <w:tcPr>
            <w:tcW w:w="160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r w:rsidR="00C25B9B" w:rsidRPr="00C25B9B" w:rsidTr="00C25B9B">
        <w:tc>
          <w:tcPr>
            <w:tcW w:w="571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Основы управления транспортными средствами категории "А"</w:t>
            </w:r>
          </w:p>
        </w:tc>
        <w:tc>
          <w:tcPr>
            <w:tcW w:w="123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12</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8</w:t>
            </w:r>
          </w:p>
        </w:tc>
        <w:tc>
          <w:tcPr>
            <w:tcW w:w="160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r w:rsidR="00C25B9B" w:rsidRPr="00C25B9B" w:rsidTr="00C25B9B">
        <w:tc>
          <w:tcPr>
            <w:tcW w:w="571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Вождение транспортных средств категории "А" (с механической трансмиссией/с автоматической трансмиссией)</w:t>
            </w:r>
          </w:p>
        </w:tc>
        <w:tc>
          <w:tcPr>
            <w:tcW w:w="123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18/16</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c>
          <w:tcPr>
            <w:tcW w:w="160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18/16</w:t>
            </w:r>
          </w:p>
        </w:tc>
      </w:tr>
      <w:tr w:rsidR="00C25B9B" w:rsidRPr="00C25B9B" w:rsidTr="00C25B9B">
        <w:tc>
          <w:tcPr>
            <w:tcW w:w="10005" w:type="dxa"/>
            <w:gridSpan w:val="4"/>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Квалификационный экзамен</w:t>
            </w:r>
          </w:p>
        </w:tc>
      </w:tr>
      <w:tr w:rsidR="00C25B9B" w:rsidRPr="00C25B9B" w:rsidTr="00C25B9B">
        <w:tc>
          <w:tcPr>
            <w:tcW w:w="571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Квалификационный экзамен</w:t>
            </w:r>
          </w:p>
        </w:tc>
        <w:tc>
          <w:tcPr>
            <w:tcW w:w="123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60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r>
      <w:tr w:rsidR="00C25B9B" w:rsidRPr="00C25B9B" w:rsidTr="00C25B9B">
        <w:tc>
          <w:tcPr>
            <w:tcW w:w="571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Итого</w:t>
            </w:r>
          </w:p>
        </w:tc>
        <w:tc>
          <w:tcPr>
            <w:tcW w:w="123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130/128</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76</w:t>
            </w:r>
          </w:p>
        </w:tc>
        <w:tc>
          <w:tcPr>
            <w:tcW w:w="160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54/52</w:t>
            </w:r>
          </w:p>
        </w:tc>
      </w:tr>
    </w:tbl>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Default="00C25B9B" w:rsidP="00145AA3">
      <w:pPr>
        <w:shd w:val="clear" w:color="auto" w:fill="FFFFFF"/>
        <w:spacing w:after="300" w:line="240" w:lineRule="auto"/>
        <w:jc w:val="center"/>
        <w:rPr>
          <w:rFonts w:ascii="Times New Roman" w:eastAsia="Times New Roman" w:hAnsi="Times New Roman" w:cs="Times New Roman"/>
          <w:color w:val="22272F"/>
          <w:sz w:val="24"/>
          <w:szCs w:val="23"/>
          <w:lang w:eastAsia="ru-RU"/>
        </w:rPr>
      </w:pPr>
    </w:p>
    <w:p w:rsidR="00DC162D" w:rsidRDefault="00DC162D" w:rsidP="00145AA3">
      <w:pPr>
        <w:shd w:val="clear" w:color="auto" w:fill="FFFFFF"/>
        <w:spacing w:after="300" w:line="240" w:lineRule="auto"/>
        <w:jc w:val="center"/>
        <w:rPr>
          <w:rFonts w:ascii="Times New Roman" w:eastAsia="Times New Roman" w:hAnsi="Times New Roman" w:cs="Times New Roman"/>
          <w:color w:val="22272F"/>
          <w:sz w:val="24"/>
          <w:szCs w:val="23"/>
          <w:lang w:eastAsia="ru-RU"/>
        </w:rPr>
      </w:pPr>
    </w:p>
    <w:p w:rsidR="00DC162D" w:rsidRDefault="00DC162D" w:rsidP="00145AA3">
      <w:pPr>
        <w:shd w:val="clear" w:color="auto" w:fill="FFFFFF"/>
        <w:spacing w:after="300" w:line="240" w:lineRule="auto"/>
        <w:jc w:val="center"/>
        <w:rPr>
          <w:rFonts w:ascii="Times New Roman" w:eastAsia="Times New Roman" w:hAnsi="Times New Roman" w:cs="Times New Roman"/>
          <w:color w:val="22272F"/>
          <w:sz w:val="24"/>
          <w:szCs w:val="23"/>
          <w:lang w:eastAsia="ru-RU"/>
        </w:rPr>
      </w:pPr>
    </w:p>
    <w:p w:rsidR="00DC162D" w:rsidRPr="00C25B9B" w:rsidRDefault="00DC162D" w:rsidP="00145AA3">
      <w:pPr>
        <w:shd w:val="clear" w:color="auto" w:fill="FFFFFF"/>
        <w:spacing w:after="300" w:line="240" w:lineRule="auto"/>
        <w:jc w:val="center"/>
        <w:rPr>
          <w:rFonts w:ascii="Times New Roman" w:eastAsia="Times New Roman" w:hAnsi="Times New Roman" w:cs="Times New Roman"/>
          <w:color w:val="22272F"/>
          <w:sz w:val="23"/>
          <w:szCs w:val="23"/>
          <w:lang w:eastAsia="ru-RU"/>
        </w:rPr>
      </w:pP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 xml:space="preserve"> "Основы законодательства Российской Федерации в сфере дорожного движения".</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tbl>
      <w:tblPr>
        <w:tblW w:w="10020" w:type="dxa"/>
        <w:shd w:val="clear" w:color="auto" w:fill="FFFFFF"/>
        <w:tblCellMar>
          <w:left w:w="0" w:type="dxa"/>
          <w:right w:w="0" w:type="dxa"/>
        </w:tblCellMar>
        <w:tblLook w:val="04A0"/>
      </w:tblPr>
      <w:tblGrid>
        <w:gridCol w:w="5523"/>
        <w:gridCol w:w="1212"/>
        <w:gridCol w:w="1684"/>
        <w:gridCol w:w="1601"/>
      </w:tblGrid>
      <w:tr w:rsidR="00C25B9B" w:rsidRPr="00C25B9B" w:rsidTr="00C25B9B">
        <w:tc>
          <w:tcPr>
            <w:tcW w:w="57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Наименование разделов и тем</w:t>
            </w:r>
          </w:p>
        </w:tc>
        <w:tc>
          <w:tcPr>
            <w:tcW w:w="4215" w:type="dxa"/>
            <w:gridSpan w:val="3"/>
            <w:tcBorders>
              <w:top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Количество часов</w:t>
            </w:r>
          </w:p>
        </w:tc>
      </w:tr>
      <w:tr w:rsidR="00C25B9B" w:rsidRPr="00C25B9B" w:rsidTr="00C25B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1245" w:type="dxa"/>
            <w:vMerge w:val="restart"/>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Всего</w:t>
            </w:r>
          </w:p>
        </w:tc>
        <w:tc>
          <w:tcPr>
            <w:tcW w:w="2955" w:type="dxa"/>
            <w:gridSpan w:val="2"/>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 том числе</w:t>
            </w:r>
          </w:p>
        </w:tc>
      </w:tr>
      <w:tr w:rsidR="00C25B9B" w:rsidRPr="00C25B9B" w:rsidTr="00C25B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Теоретические занятия</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Практические занятия</w:t>
            </w:r>
          </w:p>
        </w:tc>
      </w:tr>
      <w:tr w:rsidR="00C25B9B" w:rsidRPr="00C25B9B" w:rsidTr="00C25B9B">
        <w:tc>
          <w:tcPr>
            <w:tcW w:w="9990" w:type="dxa"/>
            <w:gridSpan w:val="4"/>
            <w:tcBorders>
              <w:left w:val="single" w:sz="6" w:space="0" w:color="000000"/>
              <w:bottom w:val="single" w:sz="6" w:space="0" w:color="000000"/>
              <w:right w:val="single" w:sz="6" w:space="0" w:color="000000"/>
            </w:tcBorders>
            <w:shd w:val="clear" w:color="auto" w:fill="FFFFFF"/>
            <w:hideMark/>
          </w:tcPr>
          <w:p w:rsidR="00C25B9B" w:rsidRPr="00C25B9B" w:rsidRDefault="00F636C0" w:rsidP="00C25B9B">
            <w:pPr>
              <w:spacing w:after="0" w:line="240" w:lineRule="auto"/>
              <w:ind w:left="75" w:right="75"/>
              <w:jc w:val="center"/>
              <w:rPr>
                <w:rFonts w:ascii="Times New Roman" w:eastAsia="Times New Roman" w:hAnsi="Times New Roman" w:cs="Times New Roman"/>
                <w:b/>
                <w:bCs/>
                <w:color w:val="22272F"/>
                <w:sz w:val="24"/>
                <w:szCs w:val="24"/>
                <w:lang w:eastAsia="ru-RU"/>
              </w:rPr>
            </w:pPr>
            <w:hyperlink r:id="rId17" w:anchor="block_4" w:history="1">
              <w:r w:rsidR="00C25B9B" w:rsidRPr="00C25B9B">
                <w:rPr>
                  <w:rFonts w:ascii="Times New Roman" w:eastAsia="Times New Roman" w:hAnsi="Times New Roman" w:cs="Times New Roman"/>
                  <w:b/>
                  <w:bCs/>
                  <w:color w:val="3272C0"/>
                  <w:sz w:val="24"/>
                  <w:szCs w:val="24"/>
                  <w:lang w:eastAsia="ru-RU"/>
                </w:rPr>
                <w:t>Законодательство</w:t>
              </w:r>
            </w:hyperlink>
            <w:r w:rsidR="00C25B9B" w:rsidRPr="00C25B9B">
              <w:rPr>
                <w:rFonts w:ascii="Times New Roman" w:eastAsia="Times New Roman" w:hAnsi="Times New Roman" w:cs="Times New Roman"/>
                <w:b/>
                <w:bCs/>
                <w:color w:val="22272F"/>
                <w:sz w:val="24"/>
                <w:szCs w:val="24"/>
                <w:lang w:eastAsia="ru-RU"/>
              </w:rPr>
              <w:t> Российской Федерации в сфере дорожного движения</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Законодательство Российской Федерации, устанавливающее ответственность за нарушения в сфере дорожного движения</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3</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3</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Итого по разделу</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9990" w:type="dxa"/>
            <w:gridSpan w:val="4"/>
            <w:tcBorders>
              <w:left w:val="single" w:sz="6" w:space="0" w:color="000000"/>
              <w:bottom w:val="single" w:sz="6" w:space="0" w:color="000000"/>
              <w:right w:val="single" w:sz="6" w:space="0" w:color="000000"/>
            </w:tcBorders>
            <w:shd w:val="clear" w:color="auto" w:fill="FFFFFF"/>
            <w:hideMark/>
          </w:tcPr>
          <w:p w:rsidR="00C25B9B" w:rsidRPr="00C25B9B" w:rsidRDefault="00F636C0" w:rsidP="00C25B9B">
            <w:pPr>
              <w:spacing w:after="0" w:line="240" w:lineRule="auto"/>
              <w:ind w:left="75" w:right="75"/>
              <w:jc w:val="center"/>
              <w:rPr>
                <w:rFonts w:ascii="Times New Roman" w:eastAsia="Times New Roman" w:hAnsi="Times New Roman" w:cs="Times New Roman"/>
                <w:b/>
                <w:bCs/>
                <w:color w:val="22272F"/>
                <w:sz w:val="24"/>
                <w:szCs w:val="24"/>
                <w:lang w:eastAsia="ru-RU"/>
              </w:rPr>
            </w:pPr>
            <w:hyperlink r:id="rId18" w:anchor="block_1000" w:history="1">
              <w:r w:rsidR="00C25B9B" w:rsidRPr="00C25B9B">
                <w:rPr>
                  <w:rFonts w:ascii="Times New Roman" w:eastAsia="Times New Roman" w:hAnsi="Times New Roman" w:cs="Times New Roman"/>
                  <w:b/>
                  <w:bCs/>
                  <w:color w:val="3272C0"/>
                  <w:sz w:val="24"/>
                  <w:szCs w:val="24"/>
                  <w:lang w:eastAsia="ru-RU"/>
                </w:rPr>
                <w:t>Правила</w:t>
              </w:r>
            </w:hyperlink>
            <w:r w:rsidR="00C25B9B" w:rsidRPr="00C25B9B">
              <w:rPr>
                <w:rFonts w:ascii="Times New Roman" w:eastAsia="Times New Roman" w:hAnsi="Times New Roman" w:cs="Times New Roman"/>
                <w:b/>
                <w:bCs/>
                <w:color w:val="22272F"/>
                <w:sz w:val="24"/>
                <w:szCs w:val="24"/>
                <w:lang w:eastAsia="ru-RU"/>
              </w:rPr>
              <w:t> дорожного движения, утвержденные </w:t>
            </w:r>
            <w:hyperlink r:id="rId19" w:history="1">
              <w:r w:rsidR="00C25B9B" w:rsidRPr="00C25B9B">
                <w:rPr>
                  <w:rFonts w:ascii="Times New Roman" w:eastAsia="Times New Roman" w:hAnsi="Times New Roman" w:cs="Times New Roman"/>
                  <w:b/>
                  <w:bCs/>
                  <w:color w:val="3272C0"/>
                  <w:sz w:val="24"/>
                  <w:szCs w:val="24"/>
                  <w:lang w:eastAsia="ru-RU"/>
                </w:rPr>
                <w:t>постановлением</w:t>
              </w:r>
            </w:hyperlink>
            <w:r w:rsidR="00C25B9B" w:rsidRPr="00C25B9B">
              <w:rPr>
                <w:rFonts w:ascii="Times New Roman" w:eastAsia="Times New Roman" w:hAnsi="Times New Roman" w:cs="Times New Roman"/>
                <w:b/>
                <w:bCs/>
                <w:color w:val="22272F"/>
                <w:sz w:val="24"/>
                <w:szCs w:val="24"/>
                <w:lang w:eastAsia="ru-RU"/>
              </w:rPr>
              <w:t>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after="0"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Общие положения, основные понятия и термины, используемые в </w:t>
            </w:r>
            <w:hyperlink r:id="rId20" w:anchor="block_1000" w:history="1">
              <w:r w:rsidRPr="00C25B9B">
                <w:rPr>
                  <w:rFonts w:ascii="Times New Roman" w:eastAsia="Times New Roman" w:hAnsi="Times New Roman" w:cs="Times New Roman"/>
                  <w:color w:val="3272C0"/>
                  <w:sz w:val="24"/>
                  <w:szCs w:val="24"/>
                  <w:lang w:eastAsia="ru-RU"/>
                </w:rPr>
                <w:t>Правилах</w:t>
              </w:r>
            </w:hyperlink>
            <w:r w:rsidRPr="00C25B9B">
              <w:rPr>
                <w:rFonts w:ascii="Times New Roman" w:eastAsia="Times New Roman" w:hAnsi="Times New Roman" w:cs="Times New Roman"/>
                <w:sz w:val="24"/>
                <w:szCs w:val="24"/>
                <w:lang w:eastAsia="ru-RU"/>
              </w:rPr>
              <w:t> дорожного движения</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Обязанности участников дорожного движения</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Дорожные знаки</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5</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5</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Дорожная разметка</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Порядок движения и расположение транспортных средств на проезжей части</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6</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Остановка и стоянка транспортных средств</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Регулирование дорожного движения</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Проезд перекрестков</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6</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Проезд пешеходных переходов, мест остановок маршрутных транспортных средств и железнодорожных переездов</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6</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Порядок использования внешних световых приборов и звуковых сигналов</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Буксировка транспортных средств, перевозка людей и грузов</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xml:space="preserve">Требования к оборудованию и техническому </w:t>
            </w:r>
            <w:r w:rsidRPr="00C25B9B">
              <w:rPr>
                <w:rFonts w:ascii="Times New Roman" w:eastAsia="Times New Roman" w:hAnsi="Times New Roman" w:cs="Times New Roman"/>
                <w:sz w:val="24"/>
                <w:szCs w:val="24"/>
                <w:lang w:eastAsia="ru-RU"/>
              </w:rPr>
              <w:lastRenderedPageBreak/>
              <w:t>состоянию транспортных средств</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lastRenderedPageBreak/>
              <w:t>1</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lastRenderedPageBreak/>
              <w:t>Итого по разделу</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38</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26</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12</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Итого</w:t>
            </w:r>
          </w:p>
        </w:tc>
        <w:tc>
          <w:tcPr>
            <w:tcW w:w="12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42</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30</w:t>
            </w:r>
          </w:p>
        </w:tc>
        <w:tc>
          <w:tcPr>
            <w:tcW w:w="14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12</w:t>
            </w:r>
          </w:p>
        </w:tc>
      </w:tr>
    </w:tbl>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3.1.1.1. Законодательство Российской Федерации в сфере дорожного движения.</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w:t>
      </w:r>
      <w:hyperlink r:id="rId21" w:anchor="block_2" w:history="1">
        <w:r w:rsidRPr="00C25B9B">
          <w:rPr>
            <w:rFonts w:ascii="Times New Roman" w:eastAsia="Times New Roman" w:hAnsi="Times New Roman" w:cs="Times New Roman"/>
            <w:color w:val="3272C0"/>
            <w:sz w:val="24"/>
            <w:szCs w:val="24"/>
            <w:lang w:eastAsia="ru-RU"/>
          </w:rPr>
          <w:t>законодательства</w:t>
        </w:r>
      </w:hyperlink>
      <w:r w:rsidRPr="00C25B9B">
        <w:rPr>
          <w:rFonts w:ascii="Times New Roman" w:eastAsia="Times New Roman" w:hAnsi="Times New Roman" w:cs="Times New Roman"/>
          <w:color w:val="464C55"/>
          <w:sz w:val="24"/>
          <w:szCs w:val="24"/>
          <w:lang w:eastAsia="ru-RU"/>
        </w:rPr>
        <w:t> Российской Федерации в области охраны окружающей среды.</w:t>
      </w:r>
    </w:p>
    <w:p w:rsidR="00C25B9B" w:rsidRPr="00C25B9B" w:rsidRDefault="00F636C0" w:rsidP="00C25B9B">
      <w:pPr>
        <w:shd w:val="clear" w:color="auto" w:fill="FFFFFF"/>
        <w:spacing w:after="0" w:line="240" w:lineRule="auto"/>
        <w:rPr>
          <w:rFonts w:ascii="Times New Roman" w:eastAsia="Times New Roman" w:hAnsi="Times New Roman" w:cs="Times New Roman"/>
          <w:color w:val="464C55"/>
          <w:sz w:val="24"/>
          <w:szCs w:val="24"/>
          <w:lang w:eastAsia="ru-RU"/>
        </w:rPr>
      </w:pPr>
      <w:hyperlink r:id="rId22" w:anchor="block_4" w:history="1">
        <w:r w:rsidR="00C25B9B" w:rsidRPr="00C25B9B">
          <w:rPr>
            <w:rFonts w:ascii="Times New Roman" w:eastAsia="Times New Roman" w:hAnsi="Times New Roman" w:cs="Times New Roman"/>
            <w:color w:val="3272C0"/>
            <w:sz w:val="24"/>
            <w:szCs w:val="24"/>
            <w:lang w:eastAsia="ru-RU"/>
          </w:rPr>
          <w:t>Законодательство</w:t>
        </w:r>
      </w:hyperlink>
      <w:r w:rsidR="00C25B9B" w:rsidRPr="00C25B9B">
        <w:rPr>
          <w:rFonts w:ascii="Times New Roman" w:eastAsia="Times New Roman" w:hAnsi="Times New Roman" w:cs="Times New Roman"/>
          <w:color w:val="464C55"/>
          <w:sz w:val="24"/>
          <w:szCs w:val="24"/>
          <w:lang w:eastAsia="ru-RU"/>
        </w:rPr>
        <w:t> Российской Федерации, устанавливающее ответственность за нарушения в сфере дорожного движения: задачи и принципы </w:t>
      </w:r>
      <w:hyperlink r:id="rId23" w:anchor="block_1" w:history="1">
        <w:r w:rsidR="00C25B9B" w:rsidRPr="00C25B9B">
          <w:rPr>
            <w:rFonts w:ascii="Times New Roman" w:eastAsia="Times New Roman" w:hAnsi="Times New Roman" w:cs="Times New Roman"/>
            <w:color w:val="3272C0"/>
            <w:sz w:val="24"/>
            <w:szCs w:val="24"/>
            <w:lang w:eastAsia="ru-RU"/>
          </w:rPr>
          <w:t>уголовного законодательства</w:t>
        </w:r>
      </w:hyperlink>
      <w:r w:rsidR="00C25B9B" w:rsidRPr="00C25B9B">
        <w:rPr>
          <w:rFonts w:ascii="Times New Roman" w:eastAsia="Times New Roman" w:hAnsi="Times New Roman" w:cs="Times New Roman"/>
          <w:color w:val="464C55"/>
          <w:sz w:val="24"/>
          <w:szCs w:val="24"/>
          <w:lang w:eastAsia="ru-RU"/>
        </w:rPr>
        <w:t>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w:t>
      </w:r>
      <w:hyperlink r:id="rId24" w:anchor="block_11" w:history="1">
        <w:r w:rsidR="00C25B9B" w:rsidRPr="00C25B9B">
          <w:rPr>
            <w:rFonts w:ascii="Times New Roman" w:eastAsia="Times New Roman" w:hAnsi="Times New Roman" w:cs="Times New Roman"/>
            <w:color w:val="3272C0"/>
            <w:sz w:val="24"/>
            <w:szCs w:val="24"/>
            <w:lang w:eastAsia="ru-RU"/>
          </w:rPr>
          <w:t>законодательства</w:t>
        </w:r>
      </w:hyperlink>
      <w:r w:rsidR="00C25B9B" w:rsidRPr="00C25B9B">
        <w:rPr>
          <w:rFonts w:ascii="Times New Roman" w:eastAsia="Times New Roman" w:hAnsi="Times New Roman" w:cs="Times New Roman"/>
          <w:color w:val="464C55"/>
          <w:sz w:val="24"/>
          <w:szCs w:val="24"/>
          <w:lang w:eastAsia="ru-RU"/>
        </w:rPr>
        <w:t> Российской Федерации об административных правонарушениях; административное правонарушение и административная ответственность</w:t>
      </w:r>
      <w:proofErr w:type="gramStart"/>
      <w:r w:rsidR="00C25B9B" w:rsidRPr="00C25B9B">
        <w:rPr>
          <w:rFonts w:ascii="Times New Roman" w:eastAsia="Times New Roman" w:hAnsi="Times New Roman" w:cs="Times New Roman"/>
          <w:color w:val="464C55"/>
          <w:sz w:val="24"/>
          <w:szCs w:val="24"/>
          <w:lang w:eastAsia="ru-RU"/>
        </w:rPr>
        <w:t>;а</w:t>
      </w:r>
      <w:proofErr w:type="gramEnd"/>
      <w:r w:rsidR="00C25B9B" w:rsidRPr="00C25B9B">
        <w:rPr>
          <w:rFonts w:ascii="Times New Roman" w:eastAsia="Times New Roman" w:hAnsi="Times New Roman" w:cs="Times New Roman"/>
          <w:color w:val="464C55"/>
          <w:sz w:val="24"/>
          <w:szCs w:val="24"/>
          <w:lang w:eastAsia="ru-RU"/>
        </w:rPr>
        <w:t>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w:t>
      </w:r>
      <w:hyperlink r:id="rId25" w:anchor="block_3" w:history="1">
        <w:r w:rsidR="00C25B9B" w:rsidRPr="00C25B9B">
          <w:rPr>
            <w:rFonts w:ascii="Times New Roman" w:eastAsia="Times New Roman" w:hAnsi="Times New Roman" w:cs="Times New Roman"/>
            <w:color w:val="3272C0"/>
            <w:sz w:val="24"/>
            <w:szCs w:val="24"/>
            <w:lang w:eastAsia="ru-RU"/>
          </w:rPr>
          <w:t>гражданское законодательство</w:t>
        </w:r>
      </w:hyperlink>
      <w:r w:rsidR="00C25B9B" w:rsidRPr="00C25B9B">
        <w:rPr>
          <w:rFonts w:ascii="Times New Roman" w:eastAsia="Times New Roman" w:hAnsi="Times New Roman" w:cs="Times New Roman"/>
          <w:color w:val="464C55"/>
          <w:sz w:val="24"/>
          <w:szCs w:val="24"/>
          <w:lang w:eastAsia="ru-RU"/>
        </w:rPr>
        <w:t> Российской Федерации; возникновение гражданских прав и обязанностей, осуществление и защита гражданских прав</w:t>
      </w:r>
      <w:proofErr w:type="gramStart"/>
      <w:r w:rsidR="00C25B9B" w:rsidRPr="00C25B9B">
        <w:rPr>
          <w:rFonts w:ascii="Times New Roman" w:eastAsia="Times New Roman" w:hAnsi="Times New Roman" w:cs="Times New Roman"/>
          <w:color w:val="464C55"/>
          <w:sz w:val="24"/>
          <w:szCs w:val="24"/>
          <w:lang w:eastAsia="ru-RU"/>
        </w:rPr>
        <w:t>;о</w:t>
      </w:r>
      <w:proofErr w:type="gramEnd"/>
      <w:r w:rsidR="00C25B9B" w:rsidRPr="00C25B9B">
        <w:rPr>
          <w:rFonts w:ascii="Times New Roman" w:eastAsia="Times New Roman" w:hAnsi="Times New Roman" w:cs="Times New Roman"/>
          <w:color w:val="464C55"/>
          <w:sz w:val="24"/>
          <w:szCs w:val="24"/>
          <w:lang w:eastAsia="ru-RU"/>
        </w:rPr>
        <w:t xml:space="preserve">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sidR="00C25B9B" w:rsidRPr="00C25B9B">
        <w:rPr>
          <w:rFonts w:ascii="Times New Roman" w:eastAsia="Times New Roman" w:hAnsi="Times New Roman" w:cs="Times New Roman"/>
          <w:color w:val="464C55"/>
          <w:sz w:val="24"/>
          <w:szCs w:val="24"/>
          <w:lang w:eastAsia="ru-RU"/>
        </w:rPr>
        <w:t>причинителя</w:t>
      </w:r>
      <w:proofErr w:type="spellEnd"/>
      <w:r w:rsidR="00C25B9B" w:rsidRPr="00C25B9B">
        <w:rPr>
          <w:rFonts w:ascii="Times New Roman" w:eastAsia="Times New Roman" w:hAnsi="Times New Roman" w:cs="Times New Roman"/>
          <w:color w:val="464C55"/>
          <w:sz w:val="24"/>
          <w:szCs w:val="24"/>
          <w:lang w:eastAsia="ru-RU"/>
        </w:rPr>
        <w:t xml:space="preserve"> вреда; общие положения; условия и порядок осуществления обязательного страхования; компенсационные выплаты.</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3.1.1.2. Правила дорожного движения.</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roofErr w:type="gramStart"/>
      <w:r w:rsidRPr="00C25B9B">
        <w:rPr>
          <w:rFonts w:ascii="Times New Roman" w:eastAsia="Times New Roman" w:hAnsi="Times New Roman" w:cs="Times New Roman"/>
          <w:color w:val="464C55"/>
          <w:sz w:val="24"/>
          <w:szCs w:val="24"/>
          <w:lang w:eastAsia="ru-RU"/>
        </w:rPr>
        <w:t>Общие положения, основные понятия и термины, используемые в </w:t>
      </w:r>
      <w:hyperlink r:id="rId26" w:anchor="block_1000" w:history="1">
        <w:r w:rsidRPr="00C25B9B">
          <w:rPr>
            <w:rFonts w:ascii="Times New Roman" w:eastAsia="Times New Roman" w:hAnsi="Times New Roman" w:cs="Times New Roman"/>
            <w:color w:val="3272C0"/>
            <w:sz w:val="24"/>
            <w:szCs w:val="24"/>
            <w:lang w:eastAsia="ru-RU"/>
          </w:rPr>
          <w:t>Правилах</w:t>
        </w:r>
      </w:hyperlink>
      <w:r w:rsidRPr="00C25B9B">
        <w:rPr>
          <w:rFonts w:ascii="Times New Roman" w:eastAsia="Times New Roman" w:hAnsi="Times New Roman" w:cs="Times New Roman"/>
          <w:color w:val="464C55"/>
          <w:sz w:val="24"/>
          <w:szCs w:val="24"/>
          <w:lang w:eastAsia="ru-RU"/>
        </w:rPr>
        <w:t>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w:t>
      </w:r>
      <w:proofErr w:type="gramEnd"/>
      <w:r w:rsidRPr="00C25B9B">
        <w:rPr>
          <w:rFonts w:ascii="Times New Roman" w:eastAsia="Times New Roman" w:hAnsi="Times New Roman" w:cs="Times New Roman"/>
          <w:color w:val="464C55"/>
          <w:sz w:val="24"/>
          <w:szCs w:val="24"/>
          <w:lang w:eastAsia="ru-RU"/>
        </w:rPr>
        <w:t xml:space="preserve"> прилегающие территории: порядок въезда, выезда и движения по прилегающим к дороге территориям</w:t>
      </w:r>
      <w:proofErr w:type="gramStart"/>
      <w:r w:rsidRPr="00C25B9B">
        <w:rPr>
          <w:rFonts w:ascii="Times New Roman" w:eastAsia="Times New Roman" w:hAnsi="Times New Roman" w:cs="Times New Roman"/>
          <w:color w:val="464C55"/>
          <w:sz w:val="24"/>
          <w:szCs w:val="24"/>
          <w:lang w:eastAsia="ru-RU"/>
        </w:rPr>
        <w:t>;п</w:t>
      </w:r>
      <w:proofErr w:type="gramEnd"/>
      <w:r w:rsidRPr="00C25B9B">
        <w:rPr>
          <w:rFonts w:ascii="Times New Roman" w:eastAsia="Times New Roman" w:hAnsi="Times New Roman" w:cs="Times New Roman"/>
          <w:color w:val="464C55"/>
          <w:sz w:val="24"/>
          <w:szCs w:val="24"/>
          <w:lang w:eastAsia="ru-RU"/>
        </w:rPr>
        <w:t xml:space="preserve">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w:t>
      </w:r>
      <w:r w:rsidRPr="00C25B9B">
        <w:rPr>
          <w:rFonts w:ascii="Times New Roman" w:eastAsia="Times New Roman" w:hAnsi="Times New Roman" w:cs="Times New Roman"/>
          <w:color w:val="464C55"/>
          <w:sz w:val="24"/>
          <w:szCs w:val="24"/>
          <w:lang w:eastAsia="ru-RU"/>
        </w:rPr>
        <w:lastRenderedPageBreak/>
        <w:t>виды транспортных средств; организованная транспортная колонна</w:t>
      </w:r>
      <w:proofErr w:type="gramStart"/>
      <w:r w:rsidRPr="00C25B9B">
        <w:rPr>
          <w:rFonts w:ascii="Times New Roman" w:eastAsia="Times New Roman" w:hAnsi="Times New Roman" w:cs="Times New Roman"/>
          <w:color w:val="464C55"/>
          <w:sz w:val="24"/>
          <w:szCs w:val="24"/>
          <w:lang w:eastAsia="ru-RU"/>
        </w:rPr>
        <w:t>;о</w:t>
      </w:r>
      <w:proofErr w:type="gramEnd"/>
      <w:r w:rsidRPr="00C25B9B">
        <w:rPr>
          <w:rFonts w:ascii="Times New Roman" w:eastAsia="Times New Roman" w:hAnsi="Times New Roman" w:cs="Times New Roman"/>
          <w:color w:val="464C55"/>
          <w:sz w:val="24"/>
          <w:szCs w:val="24"/>
          <w:lang w:eastAsia="ru-RU"/>
        </w:rPr>
        <w:t>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Start"/>
      <w:r w:rsidRPr="00C25B9B">
        <w:rPr>
          <w:rFonts w:ascii="Times New Roman" w:eastAsia="Times New Roman" w:hAnsi="Times New Roman" w:cs="Times New Roman"/>
          <w:color w:val="464C55"/>
          <w:sz w:val="24"/>
          <w:szCs w:val="24"/>
          <w:lang w:eastAsia="ru-RU"/>
        </w:rPr>
        <w:t>;о</w:t>
      </w:r>
      <w:proofErr w:type="gramEnd"/>
      <w:r w:rsidRPr="00C25B9B">
        <w:rPr>
          <w:rFonts w:ascii="Times New Roman" w:eastAsia="Times New Roman" w:hAnsi="Times New Roman" w:cs="Times New Roman"/>
          <w:color w:val="464C55"/>
          <w:sz w:val="24"/>
          <w:szCs w:val="24"/>
          <w:lang w:eastAsia="ru-RU"/>
        </w:rPr>
        <w:t xml:space="preserve">бязанности водителей, причастных к дорожно-транспортному происшествию; </w:t>
      </w:r>
      <w:proofErr w:type="gramStart"/>
      <w:r w:rsidRPr="00C25B9B">
        <w:rPr>
          <w:rFonts w:ascii="Times New Roman" w:eastAsia="Times New Roman" w:hAnsi="Times New Roman" w:cs="Times New Roman"/>
          <w:color w:val="464C55"/>
          <w:sz w:val="24"/>
          <w:szCs w:val="24"/>
          <w:lang w:eastAsia="ru-RU"/>
        </w:rPr>
        <w:t>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Start"/>
      <w:r w:rsidRPr="00C25B9B">
        <w:rPr>
          <w:rFonts w:ascii="Times New Roman" w:eastAsia="Times New Roman" w:hAnsi="Times New Roman" w:cs="Times New Roman"/>
          <w:color w:val="464C55"/>
          <w:sz w:val="24"/>
          <w:szCs w:val="24"/>
          <w:lang w:eastAsia="ru-RU"/>
        </w:rPr>
        <w:t>;н</w:t>
      </w:r>
      <w:proofErr w:type="gramEnd"/>
      <w:r w:rsidRPr="00C25B9B">
        <w:rPr>
          <w:rFonts w:ascii="Times New Roman" w:eastAsia="Times New Roman" w:hAnsi="Times New Roman" w:cs="Times New Roman"/>
          <w:color w:val="464C55"/>
          <w:sz w:val="24"/>
          <w:szCs w:val="24"/>
          <w:lang w:eastAsia="ru-RU"/>
        </w:rPr>
        <w:t>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Start"/>
      <w:r w:rsidRPr="00C25B9B">
        <w:rPr>
          <w:rFonts w:ascii="Times New Roman" w:eastAsia="Times New Roman" w:hAnsi="Times New Roman" w:cs="Times New Roman"/>
          <w:color w:val="464C55"/>
          <w:sz w:val="24"/>
          <w:szCs w:val="24"/>
          <w:lang w:eastAsia="ru-RU"/>
        </w:rPr>
        <w:t>;р</w:t>
      </w:r>
      <w:proofErr w:type="gramEnd"/>
      <w:r w:rsidRPr="00C25B9B">
        <w:rPr>
          <w:rFonts w:ascii="Times New Roman" w:eastAsia="Times New Roman" w:hAnsi="Times New Roman" w:cs="Times New Roman"/>
          <w:color w:val="464C55"/>
          <w:sz w:val="24"/>
          <w:szCs w:val="24"/>
          <w:lang w:eastAsia="ru-RU"/>
        </w:rPr>
        <w:t>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lastRenderedPageBreak/>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sidRPr="00C25B9B">
        <w:rPr>
          <w:rFonts w:ascii="Times New Roman" w:eastAsia="Times New Roman" w:hAnsi="Times New Roman" w:cs="Times New Roman"/>
          <w:color w:val="464C55"/>
          <w:sz w:val="24"/>
          <w:szCs w:val="24"/>
          <w:lang w:eastAsia="ru-RU"/>
        </w:rP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rsidRPr="00C25B9B">
        <w:rPr>
          <w:rFonts w:ascii="Times New Roman" w:eastAsia="Times New Roman" w:hAnsi="Times New Roman" w:cs="Times New Roman"/>
          <w:color w:val="464C55"/>
          <w:sz w:val="24"/>
          <w:szCs w:val="24"/>
          <w:lang w:eastAsia="ru-RU"/>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rsidRPr="00C25B9B">
        <w:rPr>
          <w:rFonts w:ascii="Times New Roman" w:eastAsia="Times New Roman" w:hAnsi="Times New Roman" w:cs="Times New Roman"/>
          <w:color w:val="464C55"/>
          <w:sz w:val="24"/>
          <w:szCs w:val="24"/>
          <w:lang w:eastAsia="ru-RU"/>
        </w:rPr>
        <w:t xml:space="preserve"> действия водителей перед началом обгона и при обгоне; места, где обгон запрещен; опережение транспортных сре</w:t>
      </w:r>
      <w:proofErr w:type="gramStart"/>
      <w:r w:rsidRPr="00C25B9B">
        <w:rPr>
          <w:rFonts w:ascii="Times New Roman" w:eastAsia="Times New Roman" w:hAnsi="Times New Roman" w:cs="Times New Roman"/>
          <w:color w:val="464C55"/>
          <w:sz w:val="24"/>
          <w:szCs w:val="24"/>
          <w:lang w:eastAsia="ru-RU"/>
        </w:rPr>
        <w:t>дств пр</w:t>
      </w:r>
      <w:proofErr w:type="gramEnd"/>
      <w:r w:rsidRPr="00C25B9B">
        <w:rPr>
          <w:rFonts w:ascii="Times New Roman" w:eastAsia="Times New Roman" w:hAnsi="Times New Roman" w:cs="Times New Roman"/>
          <w:color w:val="464C55"/>
          <w:sz w:val="24"/>
          <w:szCs w:val="24"/>
          <w:lang w:eastAsia="ru-RU"/>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sidRPr="00C25B9B">
        <w:rPr>
          <w:rFonts w:ascii="Times New Roman" w:eastAsia="Times New Roman" w:hAnsi="Times New Roman" w:cs="Times New Roman"/>
          <w:color w:val="464C55"/>
          <w:sz w:val="24"/>
          <w:szCs w:val="24"/>
          <w:lang w:eastAsia="ru-RU"/>
        </w:rP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roofErr w:type="gramEnd"/>
      <w:r w:rsidRPr="00C25B9B">
        <w:rPr>
          <w:rFonts w:ascii="Times New Roman" w:eastAsia="Times New Roman" w:hAnsi="Times New Roman" w:cs="Times New Roman"/>
          <w:color w:val="464C55"/>
          <w:sz w:val="24"/>
          <w:szCs w:val="24"/>
          <w:lang w:eastAsia="ru-RU"/>
        </w:rPr>
        <w:t xml:space="preserve">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w:t>
      </w:r>
      <w:proofErr w:type="gramEnd"/>
      <w:r w:rsidRPr="00C25B9B">
        <w:rPr>
          <w:rFonts w:ascii="Times New Roman" w:eastAsia="Times New Roman" w:hAnsi="Times New Roman" w:cs="Times New Roman"/>
          <w:color w:val="464C55"/>
          <w:sz w:val="24"/>
          <w:szCs w:val="24"/>
          <w:lang w:eastAsia="ru-RU"/>
        </w:rP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sidRPr="00C25B9B">
        <w:rPr>
          <w:rFonts w:ascii="Times New Roman" w:eastAsia="Times New Roman" w:hAnsi="Times New Roman" w:cs="Times New Roman"/>
          <w:color w:val="464C55"/>
          <w:sz w:val="24"/>
          <w:szCs w:val="24"/>
          <w:lang w:eastAsia="ru-RU"/>
        </w:rP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lastRenderedPageBreak/>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rsidRPr="00C25B9B">
        <w:rPr>
          <w:rFonts w:ascii="Times New Roman" w:eastAsia="Times New Roman" w:hAnsi="Times New Roman" w:cs="Times New Roman"/>
          <w:color w:val="464C55"/>
          <w:sz w:val="24"/>
          <w:szCs w:val="24"/>
          <w:lang w:eastAsia="ru-RU"/>
        </w:rPr>
        <w:t>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roofErr w:type="gramEnd"/>
      <w:r w:rsidRPr="00C25B9B">
        <w:rPr>
          <w:rFonts w:ascii="Times New Roman" w:eastAsia="Times New Roman" w:hAnsi="Times New Roman" w:cs="Times New Roman"/>
          <w:color w:val="464C55"/>
          <w:sz w:val="24"/>
          <w:szCs w:val="24"/>
          <w:lang w:eastAsia="ru-RU"/>
        </w:rPr>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rsidRPr="00C25B9B">
        <w:rPr>
          <w:rFonts w:ascii="Times New Roman" w:eastAsia="Times New Roman" w:hAnsi="Times New Roman" w:cs="Times New Roman"/>
          <w:color w:val="464C55"/>
          <w:sz w:val="24"/>
          <w:szCs w:val="24"/>
          <w:lang w:eastAsia="ru-RU"/>
        </w:rPr>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w:t>
      </w:r>
      <w:proofErr w:type="gramStart"/>
      <w:r w:rsidRPr="00C25B9B">
        <w:rPr>
          <w:rFonts w:ascii="Times New Roman" w:eastAsia="Times New Roman" w:hAnsi="Times New Roman" w:cs="Times New Roman"/>
          <w:color w:val="464C55"/>
          <w:sz w:val="24"/>
          <w:szCs w:val="24"/>
          <w:lang w:eastAsia="ru-RU"/>
        </w:rPr>
        <w:t>безопасности дорожного движения Министерства внутренних дел Российской Федерации</w:t>
      </w:r>
      <w:proofErr w:type="gramEnd"/>
      <w:r w:rsidRPr="00C25B9B">
        <w:rPr>
          <w:rFonts w:ascii="Times New Roman" w:eastAsia="Times New Roman" w:hAnsi="Times New Roman" w:cs="Times New Roman"/>
          <w:color w:val="464C55"/>
          <w:sz w:val="24"/>
          <w:szCs w:val="24"/>
          <w:lang w:eastAsia="ru-RU"/>
        </w:rPr>
        <w:t>.</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DC162D">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DC162D">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Pr="00C25B9B" w:rsidRDefault="00145AA3"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145AA3" w:rsidRPr="00145AA3" w:rsidRDefault="00C25B9B" w:rsidP="00145AA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 xml:space="preserve"> "Психофизиологические</w:t>
      </w:r>
      <w:r w:rsidR="00145AA3">
        <w:rPr>
          <w:rFonts w:ascii="Times New Roman" w:eastAsia="Times New Roman" w:hAnsi="Times New Roman" w:cs="Times New Roman"/>
          <w:b/>
          <w:bCs/>
          <w:color w:val="22272F"/>
          <w:sz w:val="30"/>
          <w:szCs w:val="30"/>
          <w:lang w:eastAsia="ru-RU"/>
        </w:rPr>
        <w:t xml:space="preserve"> основы деятельности водителя".</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C25B9B" w:rsidRPr="00C25B9B" w:rsidRDefault="00C25B9B" w:rsidP="00145AA3">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tbl>
      <w:tblPr>
        <w:tblW w:w="10035" w:type="dxa"/>
        <w:shd w:val="clear" w:color="auto" w:fill="FFFFFF"/>
        <w:tblCellMar>
          <w:left w:w="0" w:type="dxa"/>
          <w:right w:w="0" w:type="dxa"/>
        </w:tblCellMar>
        <w:tblLook w:val="04A0"/>
      </w:tblPr>
      <w:tblGrid>
        <w:gridCol w:w="5609"/>
        <w:gridCol w:w="1141"/>
        <w:gridCol w:w="1684"/>
        <w:gridCol w:w="1601"/>
      </w:tblGrid>
      <w:tr w:rsidR="00C25B9B" w:rsidRPr="00C25B9B" w:rsidTr="00C25B9B">
        <w:tc>
          <w:tcPr>
            <w:tcW w:w="57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lastRenderedPageBreak/>
              <w:t>Наименование разделов и тем</w:t>
            </w:r>
          </w:p>
        </w:tc>
        <w:tc>
          <w:tcPr>
            <w:tcW w:w="4230" w:type="dxa"/>
            <w:gridSpan w:val="3"/>
            <w:tcBorders>
              <w:top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Количество часов</w:t>
            </w:r>
          </w:p>
        </w:tc>
      </w:tr>
      <w:tr w:rsidR="00C25B9B" w:rsidRPr="00C25B9B" w:rsidTr="00C25B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11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Всего</w:t>
            </w:r>
          </w:p>
        </w:tc>
        <w:tc>
          <w:tcPr>
            <w:tcW w:w="157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Теоретические занятия</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Практические занятия</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Познавательные функции, системы восприятия и психомоторные навыки</w:t>
            </w:r>
          </w:p>
        </w:tc>
        <w:tc>
          <w:tcPr>
            <w:tcW w:w="11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7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Этические основы деятельности водителя</w:t>
            </w:r>
          </w:p>
        </w:tc>
        <w:tc>
          <w:tcPr>
            <w:tcW w:w="11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7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Основы эффективного общения</w:t>
            </w:r>
          </w:p>
        </w:tc>
        <w:tc>
          <w:tcPr>
            <w:tcW w:w="11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7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Эмоциональные состояния и профилактика конфликтов</w:t>
            </w:r>
          </w:p>
        </w:tc>
        <w:tc>
          <w:tcPr>
            <w:tcW w:w="11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7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proofErr w:type="spellStart"/>
            <w:r w:rsidRPr="00C25B9B">
              <w:rPr>
                <w:rFonts w:ascii="Times New Roman" w:eastAsia="Times New Roman" w:hAnsi="Times New Roman" w:cs="Times New Roman"/>
                <w:sz w:val="24"/>
                <w:szCs w:val="24"/>
                <w:lang w:eastAsia="ru-RU"/>
              </w:rPr>
              <w:t>Саморегуляция</w:t>
            </w:r>
            <w:proofErr w:type="spellEnd"/>
            <w:r w:rsidRPr="00C25B9B">
              <w:rPr>
                <w:rFonts w:ascii="Times New Roman" w:eastAsia="Times New Roman" w:hAnsi="Times New Roman" w:cs="Times New Roman"/>
                <w:sz w:val="24"/>
                <w:szCs w:val="24"/>
                <w:lang w:eastAsia="ru-RU"/>
              </w:rPr>
              <w:t xml:space="preserve"> и профилактика конфликтов (психологический практикум)</w:t>
            </w:r>
          </w:p>
        </w:tc>
        <w:tc>
          <w:tcPr>
            <w:tcW w:w="11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c>
          <w:tcPr>
            <w:tcW w:w="157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r w:rsidR="00C25B9B" w:rsidRPr="00C25B9B" w:rsidTr="00C25B9B">
        <w:tc>
          <w:tcPr>
            <w:tcW w:w="574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Итого</w:t>
            </w:r>
          </w:p>
        </w:tc>
        <w:tc>
          <w:tcPr>
            <w:tcW w:w="115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12</w:t>
            </w:r>
          </w:p>
        </w:tc>
        <w:tc>
          <w:tcPr>
            <w:tcW w:w="157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8</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bl>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C25B9B">
        <w:rPr>
          <w:rFonts w:ascii="Times New Roman" w:eastAsia="Times New Roman" w:hAnsi="Times New Roman" w:cs="Times New Roman"/>
          <w:color w:val="464C55"/>
          <w:sz w:val="24"/>
          <w:szCs w:val="24"/>
          <w:lang w:eastAsia="ru-RU"/>
        </w:rPr>
        <w:t>монотония</w:t>
      </w:r>
      <w:proofErr w:type="spellEnd"/>
      <w:r w:rsidRPr="00C25B9B">
        <w:rPr>
          <w:rFonts w:ascii="Times New Roman" w:eastAsia="Times New Roman" w:hAnsi="Times New Roman" w:cs="Times New Roman"/>
          <w:color w:val="464C55"/>
          <w:sz w:val="24"/>
          <w:szCs w:val="24"/>
          <w:lang w:eastAsia="ru-RU"/>
        </w:rPr>
        <w:t>; влияние усталости и сонливости на свойства внимания; способы профилактики усталости</w:t>
      </w:r>
      <w:proofErr w:type="gramStart"/>
      <w:r w:rsidRPr="00C25B9B">
        <w:rPr>
          <w:rFonts w:ascii="Times New Roman" w:eastAsia="Times New Roman" w:hAnsi="Times New Roman" w:cs="Times New Roman"/>
          <w:color w:val="464C55"/>
          <w:sz w:val="24"/>
          <w:szCs w:val="24"/>
          <w:lang w:eastAsia="ru-RU"/>
        </w:rPr>
        <w:t>;в</w:t>
      </w:r>
      <w:proofErr w:type="gramEnd"/>
      <w:r w:rsidRPr="00C25B9B">
        <w:rPr>
          <w:rFonts w:ascii="Times New Roman" w:eastAsia="Times New Roman" w:hAnsi="Times New Roman" w:cs="Times New Roman"/>
          <w:color w:val="464C55"/>
          <w:sz w:val="24"/>
          <w:szCs w:val="24"/>
          <w:lang w:eastAsia="ru-RU"/>
        </w:rPr>
        <w:t>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Start"/>
      <w:r w:rsidRPr="00C25B9B">
        <w:rPr>
          <w:rFonts w:ascii="Times New Roman" w:eastAsia="Times New Roman" w:hAnsi="Times New Roman" w:cs="Times New Roman"/>
          <w:color w:val="464C55"/>
          <w:sz w:val="24"/>
          <w:szCs w:val="24"/>
          <w:lang w:eastAsia="ru-RU"/>
        </w:rPr>
        <w:t>;д</w:t>
      </w:r>
      <w:proofErr w:type="gramEnd"/>
      <w:r w:rsidRPr="00C25B9B">
        <w:rPr>
          <w:rFonts w:ascii="Times New Roman" w:eastAsia="Times New Roman" w:hAnsi="Times New Roman" w:cs="Times New Roman"/>
          <w:color w:val="464C55"/>
          <w:sz w:val="24"/>
          <w:szCs w:val="24"/>
          <w:lang w:eastAsia="ru-RU"/>
        </w:rPr>
        <w:t>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Start"/>
      <w:r w:rsidRPr="00C25B9B">
        <w:rPr>
          <w:rFonts w:ascii="Times New Roman" w:eastAsia="Times New Roman" w:hAnsi="Times New Roman" w:cs="Times New Roman"/>
          <w:color w:val="464C55"/>
          <w:sz w:val="24"/>
          <w:szCs w:val="24"/>
          <w:lang w:eastAsia="ru-RU"/>
        </w:rPr>
        <w:t>;л</w:t>
      </w:r>
      <w:proofErr w:type="gramEnd"/>
      <w:r w:rsidRPr="00C25B9B">
        <w:rPr>
          <w:rFonts w:ascii="Times New Roman" w:eastAsia="Times New Roman" w:hAnsi="Times New Roman" w:cs="Times New Roman"/>
          <w:color w:val="464C55"/>
          <w:sz w:val="24"/>
          <w:szCs w:val="24"/>
          <w:lang w:eastAsia="ru-RU"/>
        </w:rPr>
        <w:t xml:space="preserve">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w:t>
      </w:r>
      <w:proofErr w:type="gramStart"/>
      <w:r w:rsidRPr="00C25B9B">
        <w:rPr>
          <w:rFonts w:ascii="Times New Roman" w:eastAsia="Times New Roman" w:hAnsi="Times New Roman" w:cs="Times New Roman"/>
          <w:color w:val="464C55"/>
          <w:sz w:val="24"/>
          <w:szCs w:val="24"/>
          <w:lang w:eastAsia="ru-RU"/>
        </w:rPr>
        <w:t xml:space="preserve">уязвимые участники дорожного </w:t>
      </w:r>
      <w:r w:rsidRPr="00C25B9B">
        <w:rPr>
          <w:rFonts w:ascii="Times New Roman" w:eastAsia="Times New Roman" w:hAnsi="Times New Roman" w:cs="Times New Roman"/>
          <w:color w:val="464C55"/>
          <w:sz w:val="24"/>
          <w:szCs w:val="24"/>
          <w:lang w:eastAsia="ru-RU"/>
        </w:rPr>
        <w:lastRenderedPageBreak/>
        <w:t>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roofErr w:type="gramEnd"/>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sidRPr="00C25B9B">
        <w:rPr>
          <w:rFonts w:ascii="Times New Roman" w:eastAsia="Times New Roman" w:hAnsi="Times New Roman" w:cs="Times New Roman"/>
          <w:color w:val="464C55"/>
          <w:sz w:val="24"/>
          <w:szCs w:val="24"/>
          <w:lang w:eastAsia="ru-RU"/>
        </w:rP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C25B9B">
        <w:rPr>
          <w:rFonts w:ascii="Times New Roman" w:eastAsia="Times New Roman" w:hAnsi="Times New Roman" w:cs="Times New Roman"/>
          <w:color w:val="464C55"/>
          <w:sz w:val="24"/>
          <w:szCs w:val="24"/>
          <w:lang w:eastAsia="ru-RU"/>
        </w:rPr>
        <w:t>саморегуляции</w:t>
      </w:r>
      <w:proofErr w:type="spellEnd"/>
      <w:r w:rsidRPr="00C25B9B">
        <w:rPr>
          <w:rFonts w:ascii="Times New Roman" w:eastAsia="Times New Roman" w:hAnsi="Times New Roman" w:cs="Times New Roman"/>
          <w:color w:val="464C55"/>
          <w:sz w:val="24"/>
          <w:szCs w:val="24"/>
          <w:lang w:eastAsia="ru-RU"/>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sidRPr="00C25B9B">
        <w:rPr>
          <w:rFonts w:ascii="Times New Roman" w:eastAsia="Times New Roman" w:hAnsi="Times New Roman" w:cs="Times New Roman"/>
          <w:color w:val="464C55"/>
          <w:sz w:val="24"/>
          <w:szCs w:val="24"/>
          <w:lang w:eastAsia="ru-RU"/>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spellStart"/>
      <w:r w:rsidRPr="00C25B9B">
        <w:rPr>
          <w:rFonts w:ascii="Times New Roman" w:eastAsia="Times New Roman" w:hAnsi="Times New Roman" w:cs="Times New Roman"/>
          <w:color w:val="464C55"/>
          <w:sz w:val="24"/>
          <w:szCs w:val="24"/>
          <w:lang w:eastAsia="ru-RU"/>
        </w:rPr>
        <w:t>Саморегуляция</w:t>
      </w:r>
      <w:proofErr w:type="spellEnd"/>
      <w:r w:rsidRPr="00C25B9B">
        <w:rPr>
          <w:rFonts w:ascii="Times New Roman" w:eastAsia="Times New Roman" w:hAnsi="Times New Roman" w:cs="Times New Roman"/>
          <w:color w:val="464C55"/>
          <w:sz w:val="24"/>
          <w:szCs w:val="24"/>
          <w:lang w:eastAsia="ru-RU"/>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C25B9B">
        <w:rPr>
          <w:rFonts w:ascii="Times New Roman" w:eastAsia="Times New Roman" w:hAnsi="Times New Roman" w:cs="Times New Roman"/>
          <w:color w:val="464C55"/>
          <w:sz w:val="24"/>
          <w:szCs w:val="24"/>
          <w:lang w:eastAsia="ru-RU"/>
        </w:rPr>
        <w:t>саморегуляции</w:t>
      </w:r>
      <w:proofErr w:type="spellEnd"/>
      <w:r w:rsidRPr="00C25B9B">
        <w:rPr>
          <w:rFonts w:ascii="Times New Roman" w:eastAsia="Times New Roman" w:hAnsi="Times New Roman" w:cs="Times New Roman"/>
          <w:color w:val="464C55"/>
          <w:sz w:val="24"/>
          <w:szCs w:val="24"/>
          <w:lang w:eastAsia="ru-RU"/>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050D28" w:rsidRDefault="00050D28" w:rsidP="00C25B9B">
      <w:pPr>
        <w:shd w:val="clear" w:color="auto" w:fill="FFFFFF"/>
        <w:spacing w:after="300" w:line="240" w:lineRule="auto"/>
        <w:jc w:val="center"/>
        <w:rPr>
          <w:rFonts w:ascii="Times New Roman" w:eastAsia="Times New Roman" w:hAnsi="Times New Roman" w:cs="Times New Roman"/>
          <w:bCs/>
          <w:color w:val="22272F"/>
          <w:sz w:val="24"/>
          <w:szCs w:val="30"/>
          <w:lang w:eastAsia="ru-RU"/>
        </w:rPr>
      </w:pPr>
    </w:p>
    <w:p w:rsidR="00DC162D" w:rsidRDefault="00DC162D" w:rsidP="00C25B9B">
      <w:pPr>
        <w:shd w:val="clear" w:color="auto" w:fill="FFFFFF"/>
        <w:spacing w:after="300" w:line="240" w:lineRule="auto"/>
        <w:jc w:val="center"/>
        <w:rPr>
          <w:rFonts w:ascii="Times New Roman" w:eastAsia="Times New Roman" w:hAnsi="Times New Roman" w:cs="Times New Roman"/>
          <w:bCs/>
          <w:color w:val="22272F"/>
          <w:sz w:val="24"/>
          <w:szCs w:val="30"/>
          <w:lang w:eastAsia="ru-RU"/>
        </w:rPr>
      </w:pPr>
    </w:p>
    <w:p w:rsidR="00DC162D" w:rsidRDefault="00DC162D" w:rsidP="00C25B9B">
      <w:pPr>
        <w:shd w:val="clear" w:color="auto" w:fill="FFFFFF"/>
        <w:spacing w:after="300" w:line="240" w:lineRule="auto"/>
        <w:jc w:val="center"/>
        <w:rPr>
          <w:rFonts w:ascii="Times New Roman" w:eastAsia="Times New Roman" w:hAnsi="Times New Roman" w:cs="Times New Roman"/>
          <w:bCs/>
          <w:color w:val="22272F"/>
          <w:sz w:val="24"/>
          <w:szCs w:val="30"/>
          <w:lang w:eastAsia="ru-RU"/>
        </w:rPr>
      </w:pPr>
    </w:p>
    <w:p w:rsidR="00DC162D" w:rsidRDefault="00DC162D" w:rsidP="00C25B9B">
      <w:pPr>
        <w:shd w:val="clear" w:color="auto" w:fill="FFFFFF"/>
        <w:spacing w:after="300" w:line="240" w:lineRule="auto"/>
        <w:jc w:val="center"/>
        <w:rPr>
          <w:rFonts w:ascii="Times New Roman" w:eastAsia="Times New Roman" w:hAnsi="Times New Roman" w:cs="Times New Roman"/>
          <w:bCs/>
          <w:color w:val="22272F"/>
          <w:sz w:val="24"/>
          <w:szCs w:val="30"/>
          <w:lang w:eastAsia="ru-RU"/>
        </w:rPr>
      </w:pPr>
    </w:p>
    <w:p w:rsidR="00DC162D" w:rsidRDefault="00DC162D" w:rsidP="00C25B9B">
      <w:pPr>
        <w:shd w:val="clear" w:color="auto" w:fill="FFFFFF"/>
        <w:spacing w:after="300" w:line="240" w:lineRule="auto"/>
        <w:jc w:val="center"/>
        <w:rPr>
          <w:rFonts w:ascii="Times New Roman" w:eastAsia="Times New Roman" w:hAnsi="Times New Roman" w:cs="Times New Roman"/>
          <w:bCs/>
          <w:color w:val="22272F"/>
          <w:sz w:val="24"/>
          <w:szCs w:val="30"/>
          <w:lang w:eastAsia="ru-RU"/>
        </w:rPr>
      </w:pPr>
    </w:p>
    <w:p w:rsidR="00DC162D" w:rsidRDefault="00DC162D" w:rsidP="00C25B9B">
      <w:pPr>
        <w:shd w:val="clear" w:color="auto" w:fill="FFFFFF"/>
        <w:spacing w:after="300" w:line="240" w:lineRule="auto"/>
        <w:jc w:val="center"/>
        <w:rPr>
          <w:rFonts w:ascii="Times New Roman" w:eastAsia="Times New Roman" w:hAnsi="Times New Roman" w:cs="Times New Roman"/>
          <w:bCs/>
          <w:color w:val="22272F"/>
          <w:sz w:val="24"/>
          <w:szCs w:val="30"/>
          <w:lang w:eastAsia="ru-RU"/>
        </w:rPr>
      </w:pPr>
    </w:p>
    <w:p w:rsidR="00DC162D" w:rsidRDefault="00DC162D"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 xml:space="preserve"> "Основы управления транспортными средствами".</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lastRenderedPageBreak/>
        <w:t> </w:t>
      </w:r>
    </w:p>
    <w:p w:rsidR="00C25B9B" w:rsidRPr="00C25B9B" w:rsidRDefault="00C25B9B" w:rsidP="00C25B9B">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tbl>
      <w:tblPr>
        <w:tblW w:w="10050" w:type="dxa"/>
        <w:shd w:val="clear" w:color="auto" w:fill="FFFFFF"/>
        <w:tblCellMar>
          <w:left w:w="0" w:type="dxa"/>
          <w:right w:w="0" w:type="dxa"/>
        </w:tblCellMar>
        <w:tblLook w:val="04A0"/>
      </w:tblPr>
      <w:tblGrid>
        <w:gridCol w:w="5741"/>
        <w:gridCol w:w="1024"/>
        <w:gridCol w:w="1684"/>
        <w:gridCol w:w="1601"/>
      </w:tblGrid>
      <w:tr w:rsidR="00C25B9B" w:rsidRPr="00C25B9B" w:rsidTr="00C25B9B">
        <w:tc>
          <w:tcPr>
            <w:tcW w:w="58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Наименование разделов и тем</w:t>
            </w:r>
          </w:p>
        </w:tc>
        <w:tc>
          <w:tcPr>
            <w:tcW w:w="4110" w:type="dxa"/>
            <w:gridSpan w:val="3"/>
            <w:tcBorders>
              <w:top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Количество часов</w:t>
            </w:r>
          </w:p>
        </w:tc>
      </w:tr>
      <w:tr w:rsidR="00C25B9B" w:rsidRPr="00C25B9B" w:rsidTr="00C25B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1035" w:type="dxa"/>
            <w:vMerge w:val="restart"/>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Всего</w:t>
            </w:r>
          </w:p>
        </w:tc>
        <w:tc>
          <w:tcPr>
            <w:tcW w:w="3045" w:type="dxa"/>
            <w:gridSpan w:val="2"/>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 том числе</w:t>
            </w:r>
          </w:p>
        </w:tc>
      </w:tr>
      <w:tr w:rsidR="00C25B9B" w:rsidRPr="00C25B9B" w:rsidTr="00C25B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Теоретические занятия</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Практические занятия</w:t>
            </w:r>
          </w:p>
        </w:tc>
      </w:tr>
      <w:tr w:rsidR="00C25B9B" w:rsidRPr="00C25B9B" w:rsidTr="00C25B9B">
        <w:tc>
          <w:tcPr>
            <w:tcW w:w="58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Дорожное движение</w:t>
            </w:r>
          </w:p>
        </w:tc>
        <w:tc>
          <w:tcPr>
            <w:tcW w:w="103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8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Профессиональная надежность водителя</w:t>
            </w:r>
          </w:p>
        </w:tc>
        <w:tc>
          <w:tcPr>
            <w:tcW w:w="103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8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Влияние свой</w:t>
            </w:r>
            <w:proofErr w:type="gramStart"/>
            <w:r w:rsidRPr="00C25B9B">
              <w:rPr>
                <w:rFonts w:ascii="Times New Roman" w:eastAsia="Times New Roman" w:hAnsi="Times New Roman" w:cs="Times New Roman"/>
                <w:sz w:val="24"/>
                <w:szCs w:val="24"/>
                <w:lang w:eastAsia="ru-RU"/>
              </w:rPr>
              <w:t>ств тр</w:t>
            </w:r>
            <w:proofErr w:type="gramEnd"/>
            <w:r w:rsidRPr="00C25B9B">
              <w:rPr>
                <w:rFonts w:ascii="Times New Roman" w:eastAsia="Times New Roman" w:hAnsi="Times New Roman" w:cs="Times New Roman"/>
                <w:sz w:val="24"/>
                <w:szCs w:val="24"/>
                <w:lang w:eastAsia="ru-RU"/>
              </w:rPr>
              <w:t>анспортного средства на эффективность и безопасность управления</w:t>
            </w:r>
          </w:p>
        </w:tc>
        <w:tc>
          <w:tcPr>
            <w:tcW w:w="103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8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Дорожные условия и безопасность движения</w:t>
            </w:r>
          </w:p>
        </w:tc>
        <w:tc>
          <w:tcPr>
            <w:tcW w:w="103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r>
      <w:tr w:rsidR="00C25B9B" w:rsidRPr="00C25B9B" w:rsidTr="00C25B9B">
        <w:tc>
          <w:tcPr>
            <w:tcW w:w="58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Принципы эффективного и безопасного управления транспортным средством</w:t>
            </w:r>
          </w:p>
        </w:tc>
        <w:tc>
          <w:tcPr>
            <w:tcW w:w="103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8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Обеспечение безопасности наиболее уязвимых участников дорожного движения</w:t>
            </w:r>
          </w:p>
        </w:tc>
        <w:tc>
          <w:tcPr>
            <w:tcW w:w="103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8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Итого</w:t>
            </w:r>
          </w:p>
        </w:tc>
        <w:tc>
          <w:tcPr>
            <w:tcW w:w="103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14</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12</w:t>
            </w:r>
          </w:p>
        </w:tc>
        <w:tc>
          <w:tcPr>
            <w:tcW w:w="14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r>
    </w:tbl>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sidRPr="00C25B9B">
        <w:rPr>
          <w:rFonts w:ascii="Times New Roman" w:eastAsia="Times New Roman" w:hAnsi="Times New Roman" w:cs="Times New Roman"/>
          <w:color w:val="464C55"/>
          <w:sz w:val="24"/>
          <w:szCs w:val="24"/>
          <w:lang w:eastAsia="ru-RU"/>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w:t>
      </w:r>
      <w:proofErr w:type="gramEnd"/>
      <w:r w:rsidRPr="00C25B9B">
        <w:rPr>
          <w:rFonts w:ascii="Times New Roman" w:eastAsia="Times New Roman" w:hAnsi="Times New Roman" w:cs="Times New Roman"/>
          <w:color w:val="464C55"/>
          <w:sz w:val="24"/>
          <w:szCs w:val="24"/>
          <w:lang w:eastAsia="ru-RU"/>
        </w:rPr>
        <w:t xml:space="preserve"> зависимость надежности водителя от различных видов недомоганий, продолжительности нетрудоспособности в течение года, различных видов заболеваний, </w:t>
      </w:r>
      <w:r w:rsidRPr="00C25B9B">
        <w:rPr>
          <w:rFonts w:ascii="Times New Roman" w:eastAsia="Times New Roman" w:hAnsi="Times New Roman" w:cs="Times New Roman"/>
          <w:color w:val="464C55"/>
          <w:sz w:val="24"/>
          <w:szCs w:val="24"/>
          <w:lang w:eastAsia="ru-RU"/>
        </w:rPr>
        <w:lastRenderedPageBreak/>
        <w:t>курения и степени опьянения; мотивы безопасного и эффективного управления транспортным средством.</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Start"/>
      <w:r w:rsidRPr="00C25B9B">
        <w:rPr>
          <w:rFonts w:ascii="Times New Roman" w:eastAsia="Times New Roman" w:hAnsi="Times New Roman" w:cs="Times New Roman"/>
          <w:color w:val="464C55"/>
          <w:sz w:val="24"/>
          <w:szCs w:val="24"/>
          <w:lang w:eastAsia="ru-RU"/>
        </w:rPr>
        <w:t>;с</w:t>
      </w:r>
      <w:proofErr w:type="gramEnd"/>
      <w:r w:rsidRPr="00C25B9B">
        <w:rPr>
          <w:rFonts w:ascii="Times New Roman" w:eastAsia="Times New Roman" w:hAnsi="Times New Roman" w:cs="Times New Roman"/>
          <w:color w:val="464C55"/>
          <w:sz w:val="24"/>
          <w:szCs w:val="24"/>
          <w:lang w:eastAsia="ru-RU"/>
        </w:rPr>
        <w:t xml:space="preserve">войства эластичного колеса; </w:t>
      </w:r>
      <w:proofErr w:type="gramStart"/>
      <w:r w:rsidRPr="00C25B9B">
        <w:rPr>
          <w:rFonts w:ascii="Times New Roman" w:eastAsia="Times New Roman" w:hAnsi="Times New Roman" w:cs="Times New Roman"/>
          <w:color w:val="464C55"/>
          <w:sz w:val="24"/>
          <w:szCs w:val="24"/>
          <w:lang w:eastAsia="ru-RU"/>
        </w:rPr>
        <w:t xml:space="preserve">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C25B9B">
        <w:rPr>
          <w:rFonts w:ascii="Times New Roman" w:eastAsia="Times New Roman" w:hAnsi="Times New Roman" w:cs="Times New Roman"/>
          <w:color w:val="464C55"/>
          <w:sz w:val="24"/>
          <w:szCs w:val="24"/>
          <w:lang w:eastAsia="ru-RU"/>
        </w:rPr>
        <w:t>гидроскольжение</w:t>
      </w:r>
      <w:proofErr w:type="spellEnd"/>
      <w:r w:rsidRPr="00C25B9B">
        <w:rPr>
          <w:rFonts w:ascii="Times New Roman" w:eastAsia="Times New Roman" w:hAnsi="Times New Roman" w:cs="Times New Roman"/>
          <w:color w:val="464C55"/>
          <w:sz w:val="24"/>
          <w:szCs w:val="24"/>
          <w:lang w:eastAsia="ru-RU"/>
        </w:rPr>
        <w:t xml:space="preserve"> и </w:t>
      </w:r>
      <w:proofErr w:type="spellStart"/>
      <w:r w:rsidRPr="00C25B9B">
        <w:rPr>
          <w:rFonts w:ascii="Times New Roman" w:eastAsia="Times New Roman" w:hAnsi="Times New Roman" w:cs="Times New Roman"/>
          <w:color w:val="464C55"/>
          <w:sz w:val="24"/>
          <w:szCs w:val="24"/>
          <w:lang w:eastAsia="ru-RU"/>
        </w:rPr>
        <w:t>аквапланирование</w:t>
      </w:r>
      <w:proofErr w:type="spellEnd"/>
      <w:r w:rsidRPr="00C25B9B">
        <w:rPr>
          <w:rFonts w:ascii="Times New Roman" w:eastAsia="Times New Roman" w:hAnsi="Times New Roman" w:cs="Times New Roman"/>
          <w:color w:val="464C55"/>
          <w:sz w:val="24"/>
          <w:szCs w:val="24"/>
          <w:lang w:eastAsia="ru-RU"/>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C25B9B">
        <w:rPr>
          <w:rFonts w:ascii="Times New Roman" w:eastAsia="Times New Roman" w:hAnsi="Times New Roman" w:cs="Times New Roman"/>
          <w:color w:val="464C55"/>
          <w:sz w:val="24"/>
          <w:szCs w:val="24"/>
          <w:lang w:eastAsia="ru-RU"/>
        </w:rPr>
        <w:t>поворачиваемость</w:t>
      </w:r>
      <w:proofErr w:type="spellEnd"/>
      <w:r w:rsidRPr="00C25B9B">
        <w:rPr>
          <w:rFonts w:ascii="Times New Roman" w:eastAsia="Times New Roman" w:hAnsi="Times New Roman" w:cs="Times New Roman"/>
          <w:color w:val="464C55"/>
          <w:sz w:val="24"/>
          <w:szCs w:val="24"/>
          <w:lang w:eastAsia="ru-RU"/>
        </w:rPr>
        <w:t xml:space="preserve"> транспортного средства; устойчивость продольного и бокового движения транспортного средства;</w:t>
      </w:r>
      <w:proofErr w:type="gramEnd"/>
      <w:r w:rsidRPr="00C25B9B">
        <w:rPr>
          <w:rFonts w:ascii="Times New Roman" w:eastAsia="Times New Roman" w:hAnsi="Times New Roman" w:cs="Times New Roman"/>
          <w:color w:val="464C55"/>
          <w:sz w:val="24"/>
          <w:szCs w:val="24"/>
          <w:lang w:eastAsia="ru-RU"/>
        </w:rP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sidRPr="00C25B9B">
        <w:rPr>
          <w:rFonts w:ascii="Times New Roman" w:eastAsia="Times New Roman" w:hAnsi="Times New Roman" w:cs="Times New Roman"/>
          <w:color w:val="464C55"/>
          <w:sz w:val="24"/>
          <w:szCs w:val="24"/>
          <w:lang w:eastAsia="ru-RU"/>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sidRPr="00C25B9B">
        <w:rPr>
          <w:rFonts w:ascii="Times New Roman" w:eastAsia="Times New Roman" w:hAnsi="Times New Roman" w:cs="Times New Roman"/>
          <w:color w:val="464C55"/>
          <w:sz w:val="24"/>
          <w:szCs w:val="24"/>
          <w:lang w:eastAsia="ru-RU"/>
        </w:rPr>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rsidRPr="00C25B9B">
        <w:rPr>
          <w:rFonts w:ascii="Times New Roman" w:eastAsia="Times New Roman" w:hAnsi="Times New Roman" w:cs="Times New Roman"/>
          <w:color w:val="464C55"/>
          <w:sz w:val="24"/>
          <w:szCs w:val="24"/>
          <w:lang w:eastAsia="ru-RU"/>
        </w:rPr>
        <w:t>дств в п</w:t>
      </w:r>
      <w:proofErr w:type="gramEnd"/>
      <w:r w:rsidRPr="00C25B9B">
        <w:rPr>
          <w:rFonts w:ascii="Times New Roman" w:eastAsia="Times New Roman" w:hAnsi="Times New Roman" w:cs="Times New Roman"/>
          <w:color w:val="464C55"/>
          <w:sz w:val="24"/>
          <w:szCs w:val="24"/>
          <w:lang w:eastAsia="ru-RU"/>
        </w:rP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sidRPr="00C25B9B">
        <w:rPr>
          <w:rFonts w:ascii="Times New Roman" w:eastAsia="Times New Roman" w:hAnsi="Times New Roman" w:cs="Times New Roman"/>
          <w:color w:val="464C55"/>
          <w:sz w:val="24"/>
          <w:szCs w:val="24"/>
          <w:lang w:eastAsia="ru-RU"/>
        </w:rP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lastRenderedPageBreak/>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C25B9B">
        <w:rPr>
          <w:rFonts w:ascii="Times New Roman" w:eastAsia="Times New Roman" w:hAnsi="Times New Roman" w:cs="Times New Roman"/>
          <w:color w:val="464C55"/>
          <w:sz w:val="24"/>
          <w:szCs w:val="24"/>
          <w:lang w:eastAsia="ru-RU"/>
        </w:rPr>
        <w:t>непристегнутых</w:t>
      </w:r>
      <w:proofErr w:type="spellEnd"/>
      <w:r w:rsidRPr="00C25B9B">
        <w:rPr>
          <w:rFonts w:ascii="Times New Roman" w:eastAsia="Times New Roman" w:hAnsi="Times New Roman" w:cs="Times New Roman"/>
          <w:color w:val="464C55"/>
          <w:sz w:val="24"/>
          <w:szCs w:val="24"/>
          <w:lang w:eastAsia="ru-RU"/>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w:t>
      </w:r>
      <w:proofErr w:type="gramEnd"/>
      <w:r w:rsidRPr="00C25B9B">
        <w:rPr>
          <w:rFonts w:ascii="Times New Roman" w:eastAsia="Times New Roman" w:hAnsi="Times New Roman" w:cs="Times New Roman"/>
          <w:color w:val="464C55"/>
          <w:sz w:val="24"/>
          <w:szCs w:val="24"/>
          <w:lang w:eastAsia="ru-RU"/>
        </w:rPr>
        <w:t xml:space="preserve"> безопасность пешеходов и велосипедистов; подушки безопасности для пешеходов и велосипедистов; </w:t>
      </w:r>
      <w:proofErr w:type="spellStart"/>
      <w:r w:rsidRPr="00C25B9B">
        <w:rPr>
          <w:rFonts w:ascii="Times New Roman" w:eastAsia="Times New Roman" w:hAnsi="Times New Roman" w:cs="Times New Roman"/>
          <w:color w:val="464C55"/>
          <w:sz w:val="24"/>
          <w:szCs w:val="24"/>
          <w:lang w:eastAsia="ru-RU"/>
        </w:rPr>
        <w:t>световозвращающие</w:t>
      </w:r>
      <w:proofErr w:type="spellEnd"/>
      <w:r w:rsidRPr="00C25B9B">
        <w:rPr>
          <w:rFonts w:ascii="Times New Roman" w:eastAsia="Times New Roman" w:hAnsi="Times New Roman" w:cs="Times New Roman"/>
          <w:color w:val="464C55"/>
          <w:sz w:val="24"/>
          <w:szCs w:val="24"/>
          <w:lang w:eastAsia="ru-RU"/>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050D28" w:rsidRDefault="00050D28"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300" w:line="240" w:lineRule="auto"/>
        <w:jc w:val="center"/>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300" w:line="240" w:lineRule="auto"/>
        <w:jc w:val="center"/>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300" w:line="240" w:lineRule="auto"/>
        <w:jc w:val="center"/>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300" w:line="240" w:lineRule="auto"/>
        <w:jc w:val="center"/>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300" w:line="240" w:lineRule="auto"/>
        <w:jc w:val="center"/>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300" w:line="240" w:lineRule="auto"/>
        <w:jc w:val="center"/>
        <w:rPr>
          <w:rFonts w:ascii="Times New Roman" w:eastAsia="Times New Roman" w:hAnsi="Times New Roman" w:cs="Times New Roman"/>
          <w:color w:val="22272F"/>
          <w:sz w:val="23"/>
          <w:szCs w:val="23"/>
          <w:lang w:eastAsia="ru-RU"/>
        </w:rPr>
      </w:pP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 xml:space="preserve"> "Первая помощь при дорожно-транспортном происшествии".</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tbl>
      <w:tblPr>
        <w:tblW w:w="10095" w:type="dxa"/>
        <w:shd w:val="clear" w:color="auto" w:fill="FFFFFF"/>
        <w:tblCellMar>
          <w:left w:w="0" w:type="dxa"/>
          <w:right w:w="0" w:type="dxa"/>
        </w:tblCellMar>
        <w:tblLook w:val="04A0"/>
      </w:tblPr>
      <w:tblGrid>
        <w:gridCol w:w="5741"/>
        <w:gridCol w:w="1069"/>
        <w:gridCol w:w="1684"/>
        <w:gridCol w:w="1601"/>
      </w:tblGrid>
      <w:tr w:rsidR="00C25B9B" w:rsidRPr="00C25B9B" w:rsidTr="00C25B9B">
        <w:tc>
          <w:tcPr>
            <w:tcW w:w="588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Наименование разделов и тем</w:t>
            </w:r>
          </w:p>
        </w:tc>
        <w:tc>
          <w:tcPr>
            <w:tcW w:w="4155" w:type="dxa"/>
            <w:gridSpan w:val="3"/>
            <w:tcBorders>
              <w:top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Количество часов</w:t>
            </w:r>
          </w:p>
        </w:tc>
      </w:tr>
      <w:tr w:rsidR="00C25B9B" w:rsidRPr="00C25B9B" w:rsidTr="00C25B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1080" w:type="dxa"/>
            <w:vMerge w:val="restart"/>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Всего</w:t>
            </w:r>
          </w:p>
        </w:tc>
        <w:tc>
          <w:tcPr>
            <w:tcW w:w="3060" w:type="dxa"/>
            <w:gridSpan w:val="2"/>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 том числе</w:t>
            </w:r>
          </w:p>
        </w:tc>
      </w:tr>
      <w:tr w:rsidR="00C25B9B" w:rsidRPr="00C25B9B" w:rsidTr="00C25B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Теоретические занятия</w:t>
            </w:r>
          </w:p>
        </w:tc>
        <w:tc>
          <w:tcPr>
            <w:tcW w:w="156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Практические занятия</w:t>
            </w:r>
          </w:p>
        </w:tc>
      </w:tr>
      <w:tr w:rsidR="00C25B9B" w:rsidRPr="00C25B9B" w:rsidTr="00C25B9B">
        <w:tc>
          <w:tcPr>
            <w:tcW w:w="588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Организационно-правовые аспекты оказания первой помощи</w:t>
            </w:r>
          </w:p>
        </w:tc>
        <w:tc>
          <w:tcPr>
            <w:tcW w:w="10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6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88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Оказание первой помощи при отсутствии сознания, остановке дыхания и кровообращения</w:t>
            </w:r>
          </w:p>
        </w:tc>
        <w:tc>
          <w:tcPr>
            <w:tcW w:w="10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6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r>
      <w:tr w:rsidR="00C25B9B" w:rsidRPr="00C25B9B" w:rsidTr="00C25B9B">
        <w:tc>
          <w:tcPr>
            <w:tcW w:w="588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Оказание первой помощи при наружных кровотечениях и травмах</w:t>
            </w:r>
          </w:p>
        </w:tc>
        <w:tc>
          <w:tcPr>
            <w:tcW w:w="10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6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r>
      <w:tr w:rsidR="00C25B9B" w:rsidRPr="00C25B9B" w:rsidTr="00C25B9B">
        <w:tc>
          <w:tcPr>
            <w:tcW w:w="588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Оказание первой помощи при прочих состояниях</w:t>
            </w:r>
          </w:p>
        </w:tc>
        <w:tc>
          <w:tcPr>
            <w:tcW w:w="10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6</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6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r w:rsidR="00C25B9B" w:rsidRPr="00C25B9B" w:rsidTr="00C25B9B">
        <w:tc>
          <w:tcPr>
            <w:tcW w:w="588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Итого</w:t>
            </w:r>
          </w:p>
        </w:tc>
        <w:tc>
          <w:tcPr>
            <w:tcW w:w="10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16</w:t>
            </w:r>
          </w:p>
        </w:tc>
        <w:tc>
          <w:tcPr>
            <w:tcW w:w="148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8</w:t>
            </w:r>
          </w:p>
        </w:tc>
        <w:tc>
          <w:tcPr>
            <w:tcW w:w="156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8</w:t>
            </w:r>
          </w:p>
        </w:tc>
      </w:tr>
    </w:tbl>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w:t>
      </w:r>
      <w:hyperlink r:id="rId27" w:anchor="block_1000" w:history="1">
        <w:r w:rsidRPr="00C25B9B">
          <w:rPr>
            <w:rFonts w:ascii="Times New Roman" w:eastAsia="Times New Roman" w:hAnsi="Times New Roman" w:cs="Times New Roman"/>
            <w:color w:val="3272C0"/>
            <w:sz w:val="24"/>
            <w:szCs w:val="24"/>
            <w:lang w:eastAsia="ru-RU"/>
          </w:rPr>
          <w:t>перечень</w:t>
        </w:r>
      </w:hyperlink>
      <w:r w:rsidRPr="00C25B9B">
        <w:rPr>
          <w:rFonts w:ascii="Times New Roman" w:eastAsia="Times New Roman" w:hAnsi="Times New Roman" w:cs="Times New Roman"/>
          <w:color w:val="464C55"/>
          <w:sz w:val="24"/>
          <w:szCs w:val="24"/>
          <w:lang w:eastAsia="ru-RU"/>
        </w:rPr>
        <w:t> состояний, при которых оказывается первая помощь; </w:t>
      </w:r>
      <w:hyperlink r:id="rId28" w:anchor="block_2000" w:history="1">
        <w:r w:rsidRPr="00C25B9B">
          <w:rPr>
            <w:rFonts w:ascii="Times New Roman" w:eastAsia="Times New Roman" w:hAnsi="Times New Roman" w:cs="Times New Roman"/>
            <w:color w:val="3272C0"/>
            <w:sz w:val="24"/>
            <w:szCs w:val="24"/>
            <w:lang w:eastAsia="ru-RU"/>
          </w:rPr>
          <w:t>перечень</w:t>
        </w:r>
      </w:hyperlink>
      <w:r w:rsidRPr="00C25B9B">
        <w:rPr>
          <w:rFonts w:ascii="Times New Roman" w:eastAsia="Times New Roman" w:hAnsi="Times New Roman" w:cs="Times New Roman"/>
          <w:color w:val="464C55"/>
          <w:sz w:val="24"/>
          <w:szCs w:val="24"/>
          <w:lang w:eastAsia="ru-RU"/>
        </w:rPr>
        <w:t> мероприятий по ее оказанию;</w:t>
      </w:r>
      <w:proofErr w:type="gramEnd"/>
      <w:r w:rsidRPr="00C25B9B">
        <w:rPr>
          <w:rFonts w:ascii="Times New Roman" w:eastAsia="Times New Roman" w:hAnsi="Times New Roman" w:cs="Times New Roman"/>
          <w:color w:val="464C55"/>
          <w:sz w:val="24"/>
          <w:szCs w:val="24"/>
          <w:lang w:eastAsia="ru-RU"/>
        </w:rPr>
        <w:t xml:space="preserve">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w:t>
      </w:r>
      <w:proofErr w:type="gramStart"/>
      <w:r w:rsidRPr="00C25B9B">
        <w:rPr>
          <w:rFonts w:ascii="Times New Roman" w:eastAsia="Times New Roman" w:hAnsi="Times New Roman" w:cs="Times New Roman"/>
          <w:color w:val="464C55"/>
          <w:sz w:val="24"/>
          <w:szCs w:val="24"/>
          <w:lang w:eastAsia="ru-RU"/>
        </w:rPr>
        <w:t>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w:t>
      </w:r>
      <w:proofErr w:type="gramEnd"/>
      <w:r w:rsidRPr="00C25B9B">
        <w:rPr>
          <w:rFonts w:ascii="Times New Roman" w:eastAsia="Times New Roman" w:hAnsi="Times New Roman" w:cs="Times New Roman"/>
          <w:color w:val="464C55"/>
          <w:sz w:val="24"/>
          <w:szCs w:val="24"/>
          <w:lang w:eastAsia="ru-RU"/>
        </w:rPr>
        <w:t xml:space="preserve"> извлечение и перемещение пострадавшего в ДТП.</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w:t>
      </w:r>
      <w:proofErr w:type="gramStart"/>
      <w:r w:rsidRPr="00C25B9B">
        <w:rPr>
          <w:rFonts w:ascii="Times New Roman" w:eastAsia="Times New Roman" w:hAnsi="Times New Roman" w:cs="Times New Roman"/>
          <w:color w:val="464C55"/>
          <w:sz w:val="24"/>
          <w:szCs w:val="24"/>
          <w:lang w:eastAsia="ru-RU"/>
        </w:rPr>
        <w:t>;о</w:t>
      </w:r>
      <w:proofErr w:type="gramEnd"/>
      <w:r w:rsidRPr="00C25B9B">
        <w:rPr>
          <w:rFonts w:ascii="Times New Roman" w:eastAsia="Times New Roman" w:hAnsi="Times New Roman" w:cs="Times New Roman"/>
          <w:color w:val="464C55"/>
          <w:sz w:val="24"/>
          <w:szCs w:val="24"/>
          <w:lang w:eastAsia="ru-RU"/>
        </w:rPr>
        <w:t>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lastRenderedPageBreak/>
        <w:t xml:space="preserve">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w:t>
      </w:r>
      <w:proofErr w:type="gramStart"/>
      <w:r w:rsidRPr="00C25B9B">
        <w:rPr>
          <w:rFonts w:ascii="Times New Roman" w:eastAsia="Times New Roman" w:hAnsi="Times New Roman" w:cs="Times New Roman"/>
          <w:color w:val="464C55"/>
          <w:sz w:val="24"/>
          <w:szCs w:val="24"/>
          <w:lang w:eastAsia="ru-RU"/>
        </w:rPr>
        <w:t>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w:t>
      </w:r>
      <w:proofErr w:type="gramEnd"/>
      <w:r w:rsidRPr="00C25B9B">
        <w:rPr>
          <w:rFonts w:ascii="Times New Roman" w:eastAsia="Times New Roman" w:hAnsi="Times New Roman" w:cs="Times New Roman"/>
          <w:color w:val="464C55"/>
          <w:sz w:val="24"/>
          <w:szCs w:val="24"/>
          <w:lang w:eastAsia="ru-RU"/>
        </w:rPr>
        <w:t xml:space="preserve">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w:t>
      </w:r>
      <w:proofErr w:type="gramStart"/>
      <w:r w:rsidRPr="00C25B9B">
        <w:rPr>
          <w:rFonts w:ascii="Times New Roman" w:eastAsia="Times New Roman" w:hAnsi="Times New Roman" w:cs="Times New Roman"/>
          <w:color w:val="464C55"/>
          <w:sz w:val="24"/>
          <w:szCs w:val="24"/>
          <w:lang w:eastAsia="ru-RU"/>
        </w:rPr>
        <w:t>;о</w:t>
      </w:r>
      <w:proofErr w:type="gramEnd"/>
      <w:r w:rsidRPr="00C25B9B">
        <w:rPr>
          <w:rFonts w:ascii="Times New Roman" w:eastAsia="Times New Roman" w:hAnsi="Times New Roman" w:cs="Times New Roman"/>
          <w:color w:val="464C55"/>
          <w:sz w:val="24"/>
          <w:szCs w:val="24"/>
          <w:lang w:eastAsia="ru-RU"/>
        </w:rPr>
        <w:t>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 xml:space="preserve">основные проявления травмы груди; особенности наложения повязок при травме груди; наложение </w:t>
      </w:r>
      <w:proofErr w:type="spellStart"/>
      <w:r w:rsidRPr="00C25B9B">
        <w:rPr>
          <w:rFonts w:ascii="Times New Roman" w:eastAsia="Times New Roman" w:hAnsi="Times New Roman" w:cs="Times New Roman"/>
          <w:color w:val="464C55"/>
          <w:sz w:val="24"/>
          <w:szCs w:val="24"/>
          <w:lang w:eastAsia="ru-RU"/>
        </w:rPr>
        <w:t>окклюзионной</w:t>
      </w:r>
      <w:proofErr w:type="spellEnd"/>
      <w:r w:rsidRPr="00C25B9B">
        <w:rPr>
          <w:rFonts w:ascii="Times New Roman" w:eastAsia="Times New Roman" w:hAnsi="Times New Roman" w:cs="Times New Roman"/>
          <w:color w:val="464C55"/>
          <w:sz w:val="24"/>
          <w:szCs w:val="24"/>
          <w:lang w:eastAsia="ru-RU"/>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roofErr w:type="gramEnd"/>
      <w:r w:rsidRPr="00C25B9B">
        <w:rPr>
          <w:rFonts w:ascii="Times New Roman" w:eastAsia="Times New Roman" w:hAnsi="Times New Roman" w:cs="Times New Roman"/>
          <w:color w:val="464C55"/>
          <w:sz w:val="24"/>
          <w:szCs w:val="24"/>
          <w:lang w:eastAsia="ru-RU"/>
        </w:rPr>
        <w:t xml:space="preserve">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r w:rsidRPr="00C25B9B">
        <w:rPr>
          <w:rFonts w:ascii="Times New Roman" w:eastAsia="Times New Roman" w:hAnsi="Times New Roman" w:cs="Times New Roman"/>
          <w:color w:val="464C55"/>
          <w:sz w:val="24"/>
          <w:szCs w:val="24"/>
          <w:lang w:eastAsia="ru-RU"/>
        </w:rPr>
        <w:t xml:space="preserve"> отработка наложения </w:t>
      </w:r>
      <w:proofErr w:type="spellStart"/>
      <w:r w:rsidRPr="00C25B9B">
        <w:rPr>
          <w:rFonts w:ascii="Times New Roman" w:eastAsia="Times New Roman" w:hAnsi="Times New Roman" w:cs="Times New Roman"/>
          <w:color w:val="464C55"/>
          <w:sz w:val="24"/>
          <w:szCs w:val="24"/>
          <w:lang w:eastAsia="ru-RU"/>
        </w:rPr>
        <w:t>окклюзионной</w:t>
      </w:r>
      <w:proofErr w:type="spellEnd"/>
      <w:r w:rsidRPr="00C25B9B">
        <w:rPr>
          <w:rFonts w:ascii="Times New Roman" w:eastAsia="Times New Roman" w:hAnsi="Times New Roman" w:cs="Times New Roman"/>
          <w:color w:val="464C55"/>
          <w:sz w:val="24"/>
          <w:szCs w:val="24"/>
          <w:lang w:eastAsia="ru-RU"/>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w:t>
      </w:r>
      <w:r w:rsidRPr="00C25B9B">
        <w:rPr>
          <w:rFonts w:ascii="Times New Roman" w:eastAsia="Times New Roman" w:hAnsi="Times New Roman" w:cs="Times New Roman"/>
          <w:color w:val="464C55"/>
          <w:sz w:val="24"/>
          <w:szCs w:val="24"/>
          <w:lang w:eastAsia="ru-RU"/>
        </w:rPr>
        <w:lastRenderedPageBreak/>
        <w:t xml:space="preserve">средствами, </w:t>
      </w:r>
      <w:proofErr w:type="spellStart"/>
      <w:r w:rsidRPr="00C25B9B">
        <w:rPr>
          <w:rFonts w:ascii="Times New Roman" w:eastAsia="Times New Roman" w:hAnsi="Times New Roman" w:cs="Times New Roman"/>
          <w:color w:val="464C55"/>
          <w:sz w:val="24"/>
          <w:szCs w:val="24"/>
          <w:lang w:eastAsia="ru-RU"/>
        </w:rPr>
        <w:t>аутоиммобилизация</w:t>
      </w:r>
      <w:proofErr w:type="spellEnd"/>
      <w:r w:rsidRPr="00C25B9B">
        <w:rPr>
          <w:rFonts w:ascii="Times New Roman" w:eastAsia="Times New Roman" w:hAnsi="Times New Roman" w:cs="Times New Roman"/>
          <w:color w:val="464C55"/>
          <w:sz w:val="24"/>
          <w:szCs w:val="24"/>
          <w:lang w:eastAsia="ru-RU"/>
        </w:rPr>
        <w:t>, с использованием медицинских изделий); отработка приемов фиксации шейного отдела позвоночника.</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w:t>
      </w:r>
      <w:proofErr w:type="gramStart"/>
      <w:r w:rsidRPr="00C25B9B">
        <w:rPr>
          <w:rFonts w:ascii="Times New Roman" w:eastAsia="Times New Roman" w:hAnsi="Times New Roman" w:cs="Times New Roman"/>
          <w:color w:val="464C55"/>
          <w:sz w:val="24"/>
          <w:szCs w:val="24"/>
          <w:lang w:eastAsia="ru-RU"/>
        </w:rPr>
        <w:t>;с</w:t>
      </w:r>
      <w:proofErr w:type="gramEnd"/>
      <w:r w:rsidRPr="00C25B9B">
        <w:rPr>
          <w:rFonts w:ascii="Times New Roman" w:eastAsia="Times New Roman" w:hAnsi="Times New Roman" w:cs="Times New Roman"/>
          <w:color w:val="464C55"/>
          <w:sz w:val="24"/>
          <w:szCs w:val="24"/>
          <w:lang w:eastAsia="ru-RU"/>
        </w:rPr>
        <w:t>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w:t>
      </w:r>
      <w:proofErr w:type="gramStart"/>
      <w:r w:rsidRPr="00C25B9B">
        <w:rPr>
          <w:rFonts w:ascii="Times New Roman" w:eastAsia="Times New Roman" w:hAnsi="Times New Roman" w:cs="Times New Roman"/>
          <w:color w:val="464C55"/>
          <w:sz w:val="24"/>
          <w:szCs w:val="24"/>
          <w:lang w:eastAsia="ru-RU"/>
        </w:rPr>
        <w:t>;о</w:t>
      </w:r>
      <w:proofErr w:type="gramEnd"/>
      <w:r w:rsidRPr="00C25B9B">
        <w:rPr>
          <w:rFonts w:ascii="Times New Roman" w:eastAsia="Times New Roman" w:hAnsi="Times New Roman" w:cs="Times New Roman"/>
          <w:color w:val="464C55"/>
          <w:sz w:val="24"/>
          <w:szCs w:val="24"/>
          <w:lang w:eastAsia="ru-RU"/>
        </w:rPr>
        <w:t xml:space="preserve">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C25B9B">
        <w:rPr>
          <w:rFonts w:ascii="Times New Roman" w:eastAsia="Times New Roman" w:hAnsi="Times New Roman" w:cs="Times New Roman"/>
          <w:color w:val="464C55"/>
          <w:sz w:val="24"/>
          <w:szCs w:val="24"/>
          <w:lang w:eastAsia="ru-RU"/>
        </w:rPr>
        <w:t>холодовая</w:t>
      </w:r>
      <w:proofErr w:type="spellEnd"/>
      <w:r w:rsidRPr="00C25B9B">
        <w:rPr>
          <w:rFonts w:ascii="Times New Roman" w:eastAsia="Times New Roman" w:hAnsi="Times New Roman" w:cs="Times New Roman"/>
          <w:color w:val="464C55"/>
          <w:sz w:val="24"/>
          <w:szCs w:val="24"/>
          <w:lang w:eastAsia="ru-RU"/>
        </w:rPr>
        <w:t xml:space="preserve">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Практическое занятие: наложение повязок при ожогах различных областей тела; применение местного охлаждения; наложение </w:t>
      </w:r>
      <w:proofErr w:type="spellStart"/>
      <w:r w:rsidRPr="00C25B9B">
        <w:rPr>
          <w:rFonts w:ascii="Times New Roman" w:eastAsia="Times New Roman" w:hAnsi="Times New Roman" w:cs="Times New Roman"/>
          <w:color w:val="464C55"/>
          <w:sz w:val="24"/>
          <w:szCs w:val="24"/>
          <w:lang w:eastAsia="ru-RU"/>
        </w:rPr>
        <w:t>термоизолирующей</w:t>
      </w:r>
      <w:proofErr w:type="spellEnd"/>
      <w:r w:rsidRPr="00C25B9B">
        <w:rPr>
          <w:rFonts w:ascii="Times New Roman" w:eastAsia="Times New Roman" w:hAnsi="Times New Roman" w:cs="Times New Roman"/>
          <w:color w:val="464C55"/>
          <w:sz w:val="24"/>
          <w:szCs w:val="24"/>
          <w:lang w:eastAsia="ru-RU"/>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DC162D">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DC162D">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DC162D">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DC162D">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Pr="00C25B9B" w:rsidRDefault="00DC162D" w:rsidP="00DC162D">
      <w:pPr>
        <w:shd w:val="clear" w:color="auto" w:fill="FFFFFF"/>
        <w:spacing w:after="0" w:line="240" w:lineRule="auto"/>
        <w:rPr>
          <w:rFonts w:ascii="Times New Roman" w:eastAsia="Times New Roman" w:hAnsi="Times New Roman" w:cs="Times New Roman"/>
          <w:color w:val="22272F"/>
          <w:sz w:val="23"/>
          <w:szCs w:val="23"/>
          <w:lang w:eastAsia="ru-RU"/>
        </w:rPr>
      </w:pP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 xml:space="preserve"> "Устройство и техническое обслуживание транспортных средств категории "А" как объектов управления".</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Pr="00C25B9B"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C25B9B" w:rsidRPr="00C25B9B" w:rsidRDefault="00C25B9B" w:rsidP="00C25B9B">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tbl>
      <w:tblPr>
        <w:tblW w:w="10050" w:type="dxa"/>
        <w:shd w:val="clear" w:color="auto" w:fill="FFFFFF"/>
        <w:tblCellMar>
          <w:left w:w="0" w:type="dxa"/>
          <w:right w:w="0" w:type="dxa"/>
        </w:tblCellMar>
        <w:tblLook w:val="04A0"/>
      </w:tblPr>
      <w:tblGrid>
        <w:gridCol w:w="5275"/>
        <w:gridCol w:w="1490"/>
        <w:gridCol w:w="1684"/>
        <w:gridCol w:w="1601"/>
      </w:tblGrid>
      <w:tr w:rsidR="00C25B9B" w:rsidRPr="00C25B9B" w:rsidTr="00C25B9B">
        <w:tc>
          <w:tcPr>
            <w:tcW w:w="55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Наименование разделов и тем</w:t>
            </w:r>
          </w:p>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c>
          <w:tcPr>
            <w:tcW w:w="4470" w:type="dxa"/>
            <w:gridSpan w:val="3"/>
            <w:tcBorders>
              <w:top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Количество часов</w:t>
            </w:r>
          </w:p>
        </w:tc>
      </w:tr>
      <w:tr w:rsidR="00C25B9B" w:rsidRPr="00C25B9B" w:rsidTr="00C25B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p>
        </w:tc>
        <w:tc>
          <w:tcPr>
            <w:tcW w:w="1545" w:type="dxa"/>
            <w:vMerge w:val="restart"/>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Всего</w:t>
            </w:r>
          </w:p>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c>
          <w:tcPr>
            <w:tcW w:w="2895" w:type="dxa"/>
            <w:gridSpan w:val="2"/>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 том числе</w:t>
            </w:r>
          </w:p>
        </w:tc>
      </w:tr>
      <w:tr w:rsidR="00C25B9B" w:rsidRPr="00C25B9B" w:rsidTr="00C25B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Теоретические занятия</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Практические занятия</w:t>
            </w:r>
          </w:p>
        </w:tc>
      </w:tr>
      <w:tr w:rsidR="00C25B9B" w:rsidRPr="00C25B9B" w:rsidTr="00C25B9B">
        <w:tc>
          <w:tcPr>
            <w:tcW w:w="10020" w:type="dxa"/>
            <w:gridSpan w:val="4"/>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Устройство транспортных средств</w:t>
            </w:r>
          </w:p>
        </w:tc>
      </w:tr>
      <w:tr w:rsidR="00C25B9B" w:rsidRPr="00C25B9B" w:rsidTr="00C25B9B">
        <w:tc>
          <w:tcPr>
            <w:tcW w:w="553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транспортных средств категории "А"</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53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Двигатель</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53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Трансмиссия</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53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Ходовая часть</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53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Тормозные системы</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53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Источники и потребители электрической энергии</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53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Итого по разделу</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7</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7</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10020" w:type="dxa"/>
            <w:gridSpan w:val="4"/>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Техническое обслуживание</w:t>
            </w:r>
          </w:p>
        </w:tc>
      </w:tr>
      <w:tr w:rsidR="00C25B9B" w:rsidRPr="00C25B9B" w:rsidTr="00C25B9B">
        <w:tc>
          <w:tcPr>
            <w:tcW w:w="553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Техническое обслуживание, меры безопасности и защиты окружающей природной среды</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53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Устранение неисправностей</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r w:rsidR="00C25B9B" w:rsidRPr="00C25B9B" w:rsidTr="00C25B9B">
        <w:tc>
          <w:tcPr>
            <w:tcW w:w="553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Итого по разделу</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5</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r w:rsidR="00C25B9B" w:rsidRPr="00C25B9B" w:rsidTr="00C25B9B">
        <w:tc>
          <w:tcPr>
            <w:tcW w:w="553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Итого</w:t>
            </w:r>
          </w:p>
        </w:tc>
        <w:tc>
          <w:tcPr>
            <w:tcW w:w="154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12</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8</w:t>
            </w:r>
          </w:p>
        </w:tc>
        <w:tc>
          <w:tcPr>
            <w:tcW w:w="138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bl>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3.2.1.1. Устройство транспортных средств.</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Общее устройство транспортных средств категории "А": классификация и основные технические характеристики транспортных средств категории "А"; общее устройство транспортных средств категории "А",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и эксплуатации электромобилей.</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 xml:space="preserve">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w:t>
      </w:r>
      <w:r w:rsidRPr="00C25B9B">
        <w:rPr>
          <w:rFonts w:ascii="Times New Roman" w:eastAsia="Times New Roman" w:hAnsi="Times New Roman" w:cs="Times New Roman"/>
          <w:color w:val="464C55"/>
          <w:sz w:val="24"/>
          <w:szCs w:val="24"/>
          <w:lang w:eastAsia="ru-RU"/>
        </w:rPr>
        <w:lastRenderedPageBreak/>
        <w:t>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w:t>
      </w:r>
      <w:proofErr w:type="gramEnd"/>
      <w:r w:rsidRPr="00C25B9B">
        <w:rPr>
          <w:rFonts w:ascii="Times New Roman" w:eastAsia="Times New Roman" w:hAnsi="Times New Roman" w:cs="Times New Roman"/>
          <w:color w:val="464C55"/>
          <w:sz w:val="24"/>
          <w:szCs w:val="24"/>
          <w:lang w:eastAsia="ru-RU"/>
        </w:rPr>
        <w:t xml:space="preserve">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Трансмиссия: назначение и состав трансмиссии транспортных средств категории "А"; структурные схемы трансмиссии транспортных средств категории "А"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w:t>
      </w:r>
      <w:proofErr w:type="gramEnd"/>
      <w:r w:rsidRPr="00C25B9B">
        <w:rPr>
          <w:rFonts w:ascii="Times New Roman" w:eastAsia="Times New Roman" w:hAnsi="Times New Roman" w:cs="Times New Roman"/>
          <w:color w:val="464C55"/>
          <w:sz w:val="24"/>
          <w:szCs w:val="24"/>
          <w:lang w:eastAsia="ru-RU"/>
        </w:rPr>
        <w:t xml:space="preserve">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Ходовая часть: назначение и состав ходовой части транспортных средств категории "А";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w:t>
      </w:r>
      <w:proofErr w:type="gramEnd"/>
      <w:r w:rsidRPr="00C25B9B">
        <w:rPr>
          <w:rFonts w:ascii="Times New Roman" w:eastAsia="Times New Roman" w:hAnsi="Times New Roman" w:cs="Times New Roman"/>
          <w:color w:val="464C55"/>
          <w:sz w:val="24"/>
          <w:szCs w:val="24"/>
          <w:lang w:eastAsia="ru-RU"/>
        </w:rPr>
        <w:t xml:space="preserve"> неисправности ходовой части, при наличии которых запрещается эксплуатация транспортного средства.</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w:t>
      </w:r>
      <w:proofErr w:type="gramEnd"/>
      <w:r w:rsidRPr="00C25B9B">
        <w:rPr>
          <w:rFonts w:ascii="Times New Roman" w:eastAsia="Times New Roman" w:hAnsi="Times New Roman" w:cs="Times New Roman"/>
          <w:color w:val="464C55"/>
          <w:sz w:val="24"/>
          <w:szCs w:val="24"/>
          <w:lang w:eastAsia="ru-RU"/>
        </w:rPr>
        <w:t xml:space="preserve">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DC162D" w:rsidRDefault="00DC162D"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3.2.1.2. Техническое обслуживание.</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lastRenderedPageBreak/>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w:t>
      </w:r>
      <w:proofErr w:type="gramStart"/>
      <w:r w:rsidRPr="00C25B9B">
        <w:rPr>
          <w:rFonts w:ascii="Times New Roman" w:eastAsia="Times New Roman" w:hAnsi="Times New Roman" w:cs="Times New Roman"/>
          <w:color w:val="464C55"/>
          <w:sz w:val="24"/>
          <w:szCs w:val="24"/>
          <w:lang w:eastAsia="ru-RU"/>
        </w:rPr>
        <w:t>;о</w:t>
      </w:r>
      <w:proofErr w:type="gramEnd"/>
      <w:r w:rsidRPr="00C25B9B">
        <w:rPr>
          <w:rFonts w:ascii="Times New Roman" w:eastAsia="Times New Roman" w:hAnsi="Times New Roman" w:cs="Times New Roman"/>
          <w:color w:val="464C55"/>
          <w:sz w:val="24"/>
          <w:szCs w:val="24"/>
          <w:lang w:eastAsia="ru-RU"/>
        </w:rPr>
        <w:t>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w:t>
      </w:r>
      <w:proofErr w:type="gramEnd"/>
      <w:r w:rsidRPr="00C25B9B">
        <w:rPr>
          <w:rFonts w:ascii="Times New Roman" w:eastAsia="Times New Roman" w:hAnsi="Times New Roman" w:cs="Times New Roman"/>
          <w:color w:val="464C55"/>
          <w:sz w:val="24"/>
          <w:szCs w:val="24"/>
          <w:lang w:eastAsia="ru-RU"/>
        </w:rPr>
        <w:t xml:space="preserve">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Практическое занятие проводится на учебном транспортном средстве.</w:t>
      </w:r>
    </w:p>
    <w:p w:rsid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44365D" w:rsidRPr="00C25B9B" w:rsidRDefault="0044365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 xml:space="preserve"> "Основы управления транспортными средствами категории "А".</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tbl>
      <w:tblPr>
        <w:tblW w:w="10005" w:type="dxa"/>
        <w:shd w:val="clear" w:color="auto" w:fill="FFFFFF"/>
        <w:tblCellMar>
          <w:left w:w="0" w:type="dxa"/>
          <w:right w:w="0" w:type="dxa"/>
        </w:tblCellMar>
        <w:tblLook w:val="04A0"/>
      </w:tblPr>
      <w:tblGrid>
        <w:gridCol w:w="5472"/>
        <w:gridCol w:w="1157"/>
        <w:gridCol w:w="1684"/>
        <w:gridCol w:w="1692"/>
      </w:tblGrid>
      <w:tr w:rsidR="00C25B9B" w:rsidRPr="00C25B9B" w:rsidTr="00C25B9B">
        <w:tc>
          <w:tcPr>
            <w:tcW w:w="55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Наименование разделов и тем</w:t>
            </w:r>
          </w:p>
        </w:tc>
        <w:tc>
          <w:tcPr>
            <w:tcW w:w="4365" w:type="dxa"/>
            <w:gridSpan w:val="3"/>
            <w:tcBorders>
              <w:top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Количество часов</w:t>
            </w:r>
          </w:p>
        </w:tc>
      </w:tr>
      <w:tr w:rsidR="00C25B9B" w:rsidRPr="00C25B9B" w:rsidTr="00C25B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1170" w:type="dxa"/>
            <w:vMerge w:val="restart"/>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Всего</w:t>
            </w:r>
          </w:p>
        </w:tc>
        <w:tc>
          <w:tcPr>
            <w:tcW w:w="3165" w:type="dxa"/>
            <w:gridSpan w:val="2"/>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 том числе</w:t>
            </w:r>
          </w:p>
        </w:tc>
      </w:tr>
      <w:tr w:rsidR="00C25B9B" w:rsidRPr="00C25B9B" w:rsidTr="00C25B9B">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rsidR="00C25B9B" w:rsidRPr="00C25B9B" w:rsidRDefault="00C25B9B" w:rsidP="00C25B9B">
            <w:pPr>
              <w:spacing w:after="0" w:line="240" w:lineRule="auto"/>
              <w:rPr>
                <w:rFonts w:ascii="Times New Roman" w:eastAsia="Times New Roman" w:hAnsi="Times New Roman" w:cs="Times New Roman"/>
                <w:color w:val="464C55"/>
                <w:sz w:val="24"/>
                <w:szCs w:val="24"/>
                <w:lang w:eastAsia="ru-RU"/>
              </w:rPr>
            </w:pP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Теоретические занятия</w:t>
            </w:r>
          </w:p>
        </w:tc>
        <w:tc>
          <w:tcPr>
            <w:tcW w:w="163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Практические занятия</w:t>
            </w:r>
          </w:p>
        </w:tc>
      </w:tr>
      <w:tr w:rsidR="00C25B9B" w:rsidRPr="00C25B9B" w:rsidTr="00C25B9B">
        <w:tc>
          <w:tcPr>
            <w:tcW w:w="55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Приемы управления транспортным средством</w:t>
            </w:r>
          </w:p>
        </w:tc>
        <w:tc>
          <w:tcPr>
            <w:tcW w:w="11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63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w:t>
            </w:r>
          </w:p>
        </w:tc>
      </w:tr>
      <w:tr w:rsidR="00C25B9B" w:rsidRPr="00C25B9B" w:rsidTr="00C25B9B">
        <w:tc>
          <w:tcPr>
            <w:tcW w:w="55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Управление транспортным средством в штатных ситуациях</w:t>
            </w:r>
          </w:p>
        </w:tc>
        <w:tc>
          <w:tcPr>
            <w:tcW w:w="11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6</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c>
          <w:tcPr>
            <w:tcW w:w="163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r>
      <w:tr w:rsidR="00C25B9B" w:rsidRPr="00C25B9B" w:rsidTr="00C25B9B">
        <w:tc>
          <w:tcPr>
            <w:tcW w:w="55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Управление транспортным средством в нештатных ситуациях</w:t>
            </w:r>
          </w:p>
        </w:tc>
        <w:tc>
          <w:tcPr>
            <w:tcW w:w="11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c>
          <w:tcPr>
            <w:tcW w:w="163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r>
      <w:tr w:rsidR="00C25B9B" w:rsidRPr="00C25B9B" w:rsidTr="00C25B9B">
        <w:tc>
          <w:tcPr>
            <w:tcW w:w="55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Итого</w:t>
            </w:r>
          </w:p>
        </w:tc>
        <w:tc>
          <w:tcPr>
            <w:tcW w:w="11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12</w:t>
            </w:r>
          </w:p>
        </w:tc>
        <w:tc>
          <w:tcPr>
            <w:tcW w:w="150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8</w:t>
            </w:r>
          </w:p>
        </w:tc>
        <w:tc>
          <w:tcPr>
            <w:tcW w:w="163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bl>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rsidRPr="00C25B9B">
        <w:rPr>
          <w:rFonts w:ascii="Times New Roman" w:eastAsia="Times New Roman" w:hAnsi="Times New Roman" w:cs="Times New Roman"/>
          <w:color w:val="464C55"/>
          <w:sz w:val="24"/>
          <w:szCs w:val="24"/>
          <w:lang w:eastAsia="ru-RU"/>
        </w:rPr>
        <w:t>трогании</w:t>
      </w:r>
      <w:proofErr w:type="spellEnd"/>
      <w:r w:rsidRPr="00C25B9B">
        <w:rPr>
          <w:rFonts w:ascii="Times New Roman" w:eastAsia="Times New Roman" w:hAnsi="Times New Roman" w:cs="Times New Roman"/>
          <w:color w:val="464C55"/>
          <w:sz w:val="24"/>
          <w:szCs w:val="24"/>
          <w:lang w:eastAsia="ru-RU"/>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w:t>
      </w:r>
      <w:proofErr w:type="gramStart"/>
      <w:r w:rsidRPr="00C25B9B">
        <w:rPr>
          <w:rFonts w:ascii="Times New Roman" w:eastAsia="Times New Roman" w:hAnsi="Times New Roman" w:cs="Times New Roman"/>
          <w:color w:val="464C55"/>
          <w:sz w:val="24"/>
          <w:szCs w:val="24"/>
          <w:lang w:eastAsia="ru-RU"/>
        </w:rPr>
        <w:t>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roofErr w:type="gramEnd"/>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w:t>
      </w:r>
      <w:proofErr w:type="gramStart"/>
      <w:r w:rsidRPr="00C25B9B">
        <w:rPr>
          <w:rFonts w:ascii="Times New Roman" w:eastAsia="Times New Roman" w:hAnsi="Times New Roman" w:cs="Times New Roman"/>
          <w:color w:val="464C55"/>
          <w:sz w:val="24"/>
          <w:szCs w:val="24"/>
          <w:lang w:eastAsia="ru-RU"/>
        </w:rPr>
        <w:t>;в</w:t>
      </w:r>
      <w:proofErr w:type="gramEnd"/>
      <w:r w:rsidRPr="00C25B9B">
        <w:rPr>
          <w:rFonts w:ascii="Times New Roman" w:eastAsia="Times New Roman" w:hAnsi="Times New Roman" w:cs="Times New Roman"/>
          <w:color w:val="464C55"/>
          <w:sz w:val="24"/>
          <w:szCs w:val="24"/>
          <w:lang w:eastAsia="ru-RU"/>
        </w:rPr>
        <w:t xml:space="preserve">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w:t>
      </w:r>
      <w:proofErr w:type="gramStart"/>
      <w:r w:rsidRPr="00C25B9B">
        <w:rPr>
          <w:rFonts w:ascii="Times New Roman" w:eastAsia="Times New Roman" w:hAnsi="Times New Roman" w:cs="Times New Roman"/>
          <w:color w:val="464C55"/>
          <w:sz w:val="24"/>
          <w:szCs w:val="24"/>
          <w:lang w:eastAsia="ru-RU"/>
        </w:rPr>
        <w:t xml:space="preserve">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w:t>
      </w:r>
      <w:r w:rsidRPr="00C25B9B">
        <w:rPr>
          <w:rFonts w:ascii="Times New Roman" w:eastAsia="Times New Roman" w:hAnsi="Times New Roman" w:cs="Times New Roman"/>
          <w:color w:val="464C55"/>
          <w:sz w:val="24"/>
          <w:szCs w:val="24"/>
          <w:lang w:eastAsia="ru-RU"/>
        </w:rPr>
        <w:lastRenderedPageBreak/>
        <w:t>остановка запрещена; меры предосторожности при приближении к перекресткам;</w:t>
      </w:r>
      <w:proofErr w:type="gramEnd"/>
      <w:r w:rsidRPr="00C25B9B">
        <w:rPr>
          <w:rFonts w:ascii="Times New Roman" w:eastAsia="Times New Roman" w:hAnsi="Times New Roman" w:cs="Times New Roman"/>
          <w:color w:val="464C55"/>
          <w:sz w:val="24"/>
          <w:szCs w:val="24"/>
          <w:lang w:eastAsia="ru-RU"/>
        </w:rPr>
        <w:t xml:space="preserve"> </w:t>
      </w:r>
      <w:proofErr w:type="gramStart"/>
      <w:r w:rsidRPr="00C25B9B">
        <w:rPr>
          <w:rFonts w:ascii="Times New Roman" w:eastAsia="Times New Roman" w:hAnsi="Times New Roman" w:cs="Times New Roman"/>
          <w:color w:val="464C55"/>
          <w:sz w:val="24"/>
          <w:szCs w:val="24"/>
          <w:lang w:eastAsia="ru-RU"/>
        </w:rPr>
        <w:t>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w:t>
      </w:r>
      <w:proofErr w:type="gramEnd"/>
      <w:r w:rsidRPr="00C25B9B">
        <w:rPr>
          <w:rFonts w:ascii="Times New Roman" w:eastAsia="Times New Roman" w:hAnsi="Times New Roman" w:cs="Times New Roman"/>
          <w:color w:val="464C55"/>
          <w:sz w:val="24"/>
          <w:szCs w:val="24"/>
          <w:lang w:eastAsia="ru-RU"/>
        </w:rPr>
        <w:t xml:space="preserve"> </w:t>
      </w:r>
      <w:proofErr w:type="gramStart"/>
      <w:r w:rsidRPr="00C25B9B">
        <w:rPr>
          <w:rFonts w:ascii="Times New Roman" w:eastAsia="Times New Roman" w:hAnsi="Times New Roman" w:cs="Times New Roman"/>
          <w:color w:val="464C55"/>
          <w:sz w:val="24"/>
          <w:szCs w:val="24"/>
          <w:lang w:eastAsia="ru-RU"/>
        </w:rPr>
        <w:t>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w:t>
      </w:r>
      <w:proofErr w:type="gramEnd"/>
      <w:r w:rsidRPr="00C25B9B">
        <w:rPr>
          <w:rFonts w:ascii="Times New Roman" w:eastAsia="Times New Roman" w:hAnsi="Times New Roman" w:cs="Times New Roman"/>
          <w:color w:val="464C55"/>
          <w:sz w:val="24"/>
          <w:szCs w:val="24"/>
          <w:lang w:eastAsia="ru-RU"/>
        </w:rPr>
        <w:t xml:space="preserve"> особенности управления транспортным средством категории "А"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w:t>
      </w:r>
      <w:proofErr w:type="gramStart"/>
      <w:r w:rsidRPr="00C25B9B">
        <w:rPr>
          <w:rFonts w:ascii="Times New Roman" w:eastAsia="Times New Roman" w:hAnsi="Times New Roman" w:cs="Times New Roman"/>
          <w:color w:val="464C55"/>
          <w:sz w:val="24"/>
          <w:szCs w:val="24"/>
          <w:lang w:eastAsia="ru-RU"/>
        </w:rPr>
        <w:t>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w:t>
      </w:r>
      <w:proofErr w:type="gramEnd"/>
      <w:r w:rsidRPr="00C25B9B">
        <w:rPr>
          <w:rFonts w:ascii="Times New Roman" w:eastAsia="Times New Roman" w:hAnsi="Times New Roman" w:cs="Times New Roman"/>
          <w:color w:val="464C55"/>
          <w:sz w:val="24"/>
          <w:szCs w:val="24"/>
          <w:lang w:eastAsia="ru-RU"/>
        </w:rPr>
        <w:t xml:space="preserve">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DC162D" w:rsidRDefault="00DC162D"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Pr="00C25B9B"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 xml:space="preserve"> "Вождение транспортных средств категории "А" (для транспортных средств с механической трансмиссией).</w:t>
      </w:r>
    </w:p>
    <w:p w:rsidR="00C25B9B" w:rsidRPr="00C25B9B" w:rsidRDefault="00C25B9B" w:rsidP="005641F5">
      <w:pPr>
        <w:shd w:val="clear" w:color="auto" w:fill="FFFFFF"/>
        <w:spacing w:after="0" w:line="240" w:lineRule="auto"/>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lastRenderedPageBreak/>
        <w:t> </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p>
    <w:tbl>
      <w:tblPr>
        <w:tblW w:w="10065" w:type="dxa"/>
        <w:shd w:val="clear" w:color="auto" w:fill="FFFFFF"/>
        <w:tblCellMar>
          <w:left w:w="0" w:type="dxa"/>
          <w:right w:w="0" w:type="dxa"/>
        </w:tblCellMar>
        <w:tblLook w:val="04A0"/>
      </w:tblPr>
      <w:tblGrid>
        <w:gridCol w:w="8004"/>
        <w:gridCol w:w="2061"/>
      </w:tblGrid>
      <w:tr w:rsidR="00C25B9B" w:rsidRPr="00C25B9B" w:rsidTr="00C25B9B">
        <w:tc>
          <w:tcPr>
            <w:tcW w:w="7980" w:type="dxa"/>
            <w:tcBorders>
              <w:top w:val="single" w:sz="6" w:space="0" w:color="000000"/>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Наименование заданий</w:t>
            </w:r>
          </w:p>
        </w:tc>
        <w:tc>
          <w:tcPr>
            <w:tcW w:w="2025" w:type="dxa"/>
            <w:tcBorders>
              <w:top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Количество часов практического обучения</w:t>
            </w:r>
          </w:p>
        </w:tc>
      </w:tr>
      <w:tr w:rsidR="00C25B9B" w:rsidRPr="00C25B9B" w:rsidTr="00C25B9B">
        <w:tc>
          <w:tcPr>
            <w:tcW w:w="10035" w:type="dxa"/>
            <w:gridSpan w:val="2"/>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Первоначальное обучение вождению</w:t>
            </w:r>
          </w:p>
        </w:tc>
      </w:tr>
      <w:tr w:rsidR="00C25B9B" w:rsidRPr="00C25B9B" w:rsidTr="00C25B9B">
        <w:tc>
          <w:tcPr>
            <w:tcW w:w="798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Посадка, действия органами управления</w:t>
            </w:r>
          </w:p>
        </w:tc>
        <w:tc>
          <w:tcPr>
            <w:tcW w:w="202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r>
      <w:tr w:rsidR="00C25B9B" w:rsidRPr="00C25B9B" w:rsidTr="00C25B9B">
        <w:tc>
          <w:tcPr>
            <w:tcW w:w="798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02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r>
      <w:tr w:rsidR="00C25B9B" w:rsidRPr="00C25B9B" w:rsidTr="00C25B9B">
        <w:tc>
          <w:tcPr>
            <w:tcW w:w="798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Начало движения, движение по кольцевому маршруту, остановка с применением различных способов торможения</w:t>
            </w:r>
          </w:p>
        </w:tc>
        <w:tc>
          <w:tcPr>
            <w:tcW w:w="202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6</w:t>
            </w:r>
          </w:p>
        </w:tc>
      </w:tr>
      <w:tr w:rsidR="00C25B9B" w:rsidRPr="00C25B9B" w:rsidTr="00C25B9B">
        <w:tc>
          <w:tcPr>
            <w:tcW w:w="798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Повороты в движении, разворот для движения в обратном направлении</w:t>
            </w:r>
          </w:p>
        </w:tc>
        <w:tc>
          <w:tcPr>
            <w:tcW w:w="202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r w:rsidR="00C25B9B" w:rsidRPr="00C25B9B" w:rsidTr="00C25B9B">
        <w:tc>
          <w:tcPr>
            <w:tcW w:w="798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Движение в ограниченных проездах, сложное маневрирование</w:t>
            </w:r>
          </w:p>
        </w:tc>
        <w:tc>
          <w:tcPr>
            <w:tcW w:w="202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r w:rsidR="00C25B9B" w:rsidRPr="00C25B9B" w:rsidTr="00C25B9B">
        <w:tc>
          <w:tcPr>
            <w:tcW w:w="798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Итого</w:t>
            </w:r>
          </w:p>
        </w:tc>
        <w:tc>
          <w:tcPr>
            <w:tcW w:w="202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18</w:t>
            </w:r>
          </w:p>
        </w:tc>
      </w:tr>
    </w:tbl>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Первоначальное обучение вождению.</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sidRPr="00C25B9B">
        <w:rPr>
          <w:rFonts w:ascii="Times New Roman" w:eastAsia="Times New Roman" w:hAnsi="Times New Roman" w:cs="Times New Roman"/>
          <w:color w:val="464C55"/>
          <w:sz w:val="24"/>
          <w:szCs w:val="24"/>
          <w:lang w:eastAsia="ru-RU"/>
        </w:rPr>
        <w:t>обучающийся</w:t>
      </w:r>
      <w:proofErr w:type="gramEnd"/>
      <w:r w:rsidRPr="00C25B9B">
        <w:rPr>
          <w:rFonts w:ascii="Times New Roman" w:eastAsia="Times New Roman" w:hAnsi="Times New Roman" w:cs="Times New Roman"/>
          <w:color w:val="464C55"/>
          <w:sz w:val="24"/>
          <w:szCs w:val="24"/>
          <w:lang w:eastAsia="ru-RU"/>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C25B9B">
        <w:rPr>
          <w:rFonts w:ascii="Times New Roman" w:eastAsia="Times New Roman" w:hAnsi="Times New Roman" w:cs="Times New Roman"/>
          <w:color w:val="464C55"/>
          <w:sz w:val="24"/>
          <w:szCs w:val="24"/>
          <w:lang w:eastAsia="ru-RU"/>
        </w:rPr>
        <w:t>обучающийся</w:t>
      </w:r>
      <w:proofErr w:type="gramEnd"/>
      <w:r w:rsidRPr="00C25B9B">
        <w:rPr>
          <w:rFonts w:ascii="Times New Roman" w:eastAsia="Times New Roman" w:hAnsi="Times New Roman" w:cs="Times New Roman"/>
          <w:color w:val="464C55"/>
          <w:sz w:val="24"/>
          <w:szCs w:val="24"/>
          <w:lang w:eastAsia="ru-RU"/>
        </w:rPr>
        <w:t xml:space="preserve"> допускается к сдаче квалификационного экзамена на транспортном средстве с автоматической трансмиссией.</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w:t>
      </w:r>
      <w:proofErr w:type="gramEnd"/>
      <w:r w:rsidRPr="00C25B9B">
        <w:rPr>
          <w:rFonts w:ascii="Times New Roman" w:eastAsia="Times New Roman" w:hAnsi="Times New Roman" w:cs="Times New Roman"/>
          <w:color w:val="464C55"/>
          <w:sz w:val="24"/>
          <w:szCs w:val="24"/>
          <w:lang w:eastAsia="ru-RU"/>
        </w:rPr>
        <w:t xml:space="preserve">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roofErr w:type="gramEnd"/>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w:t>
      </w:r>
      <w:r w:rsidRPr="00C25B9B">
        <w:rPr>
          <w:rFonts w:ascii="Times New Roman" w:eastAsia="Times New Roman" w:hAnsi="Times New Roman" w:cs="Times New Roman"/>
          <w:color w:val="464C55"/>
          <w:sz w:val="24"/>
          <w:szCs w:val="24"/>
          <w:lang w:eastAsia="ru-RU"/>
        </w:rPr>
        <w:lastRenderedPageBreak/>
        <w:t>начало движения, разгон, движение по прямой, остановка в заданном месте с применением плавного торможения</w:t>
      </w:r>
      <w:proofErr w:type="gramStart"/>
      <w:r w:rsidRPr="00C25B9B">
        <w:rPr>
          <w:rFonts w:ascii="Times New Roman" w:eastAsia="Times New Roman" w:hAnsi="Times New Roman" w:cs="Times New Roman"/>
          <w:color w:val="464C55"/>
          <w:sz w:val="24"/>
          <w:szCs w:val="24"/>
          <w:lang w:eastAsia="ru-RU"/>
        </w:rPr>
        <w:t>;н</w:t>
      </w:r>
      <w:proofErr w:type="gramEnd"/>
      <w:r w:rsidRPr="00C25B9B">
        <w:rPr>
          <w:rFonts w:ascii="Times New Roman" w:eastAsia="Times New Roman" w:hAnsi="Times New Roman" w:cs="Times New Roman"/>
          <w:color w:val="464C55"/>
          <w:sz w:val="24"/>
          <w:szCs w:val="24"/>
          <w:lang w:eastAsia="ru-RU"/>
        </w:rPr>
        <w:t xml:space="preserve">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w:t>
      </w:r>
      <w:proofErr w:type="gramStart"/>
      <w:r w:rsidRPr="00C25B9B">
        <w:rPr>
          <w:rFonts w:ascii="Times New Roman" w:eastAsia="Times New Roman" w:hAnsi="Times New Roman" w:cs="Times New Roman"/>
          <w:color w:val="464C55"/>
          <w:sz w:val="24"/>
          <w:szCs w:val="24"/>
          <w:lang w:eastAsia="ru-RU"/>
        </w:rPr>
        <w:t>начало движения, разгон, движение по прямой, остановка в заданном месте с применением экстренного торможения.</w:t>
      </w:r>
      <w:proofErr w:type="gramEnd"/>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C25B9B">
        <w:rPr>
          <w:rFonts w:ascii="Times New Roman" w:eastAsia="Times New Roman" w:hAnsi="Times New Roman" w:cs="Times New Roman"/>
          <w:color w:val="464C55"/>
          <w:sz w:val="24"/>
          <w:szCs w:val="24"/>
          <w:lang w:eastAsia="ru-RU"/>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roofErr w:type="gramEnd"/>
    </w:p>
    <w:p w:rsid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bookmarkStart w:id="0" w:name="_GoBack"/>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p w:rsidR="005641F5" w:rsidRPr="00C25B9B" w:rsidRDefault="005641F5" w:rsidP="00C25B9B">
      <w:pPr>
        <w:shd w:val="clear" w:color="auto" w:fill="FFFFFF"/>
        <w:spacing w:after="0" w:line="240" w:lineRule="auto"/>
        <w:rPr>
          <w:rFonts w:ascii="Times New Roman" w:eastAsia="Times New Roman" w:hAnsi="Times New Roman" w:cs="Times New Roman"/>
          <w:color w:val="22272F"/>
          <w:sz w:val="23"/>
          <w:szCs w:val="23"/>
          <w:lang w:eastAsia="ru-RU"/>
        </w:rPr>
      </w:pPr>
    </w:p>
    <w:bookmarkEnd w:id="0"/>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3.2.4. Учебный предмет "Вождение транспортных средств категории "А" (для транспортных средств с автоматической трансмиссией).</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lastRenderedPageBreak/>
        <w:t>Распределение учебных часов по разделам и темам</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b/>
          <w:bCs/>
          <w:color w:val="22272F"/>
          <w:sz w:val="24"/>
          <w:szCs w:val="24"/>
          <w:lang w:eastAsia="ru-RU"/>
        </w:rPr>
        <w:t>Таблица 9</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tbl>
      <w:tblPr>
        <w:tblW w:w="10050" w:type="dxa"/>
        <w:shd w:val="clear" w:color="auto" w:fill="FFFFFF"/>
        <w:tblCellMar>
          <w:left w:w="0" w:type="dxa"/>
          <w:right w:w="0" w:type="dxa"/>
        </w:tblCellMar>
        <w:tblLook w:val="04A0"/>
      </w:tblPr>
      <w:tblGrid>
        <w:gridCol w:w="8019"/>
        <w:gridCol w:w="2031"/>
      </w:tblGrid>
      <w:tr w:rsidR="00C25B9B" w:rsidRPr="00C25B9B" w:rsidTr="00C25B9B">
        <w:tc>
          <w:tcPr>
            <w:tcW w:w="7995" w:type="dxa"/>
            <w:tcBorders>
              <w:top w:val="single" w:sz="6" w:space="0" w:color="000000"/>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Наименование заданий</w:t>
            </w:r>
          </w:p>
        </w:tc>
        <w:tc>
          <w:tcPr>
            <w:tcW w:w="1995" w:type="dxa"/>
            <w:tcBorders>
              <w:top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Количество часов практического обучения</w:t>
            </w:r>
          </w:p>
        </w:tc>
      </w:tr>
      <w:tr w:rsidR="00C25B9B" w:rsidRPr="00C25B9B" w:rsidTr="00C25B9B">
        <w:tc>
          <w:tcPr>
            <w:tcW w:w="10020" w:type="dxa"/>
            <w:gridSpan w:val="2"/>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Первоначальное обучение вождению</w:t>
            </w:r>
          </w:p>
        </w:tc>
      </w:tr>
      <w:tr w:rsidR="00C25B9B" w:rsidRPr="00C25B9B" w:rsidTr="00C25B9B">
        <w:tc>
          <w:tcPr>
            <w:tcW w:w="79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Посадка, действия органами управления</w:t>
            </w:r>
          </w:p>
        </w:tc>
        <w:tc>
          <w:tcPr>
            <w:tcW w:w="199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w:t>
            </w:r>
          </w:p>
        </w:tc>
      </w:tr>
      <w:tr w:rsidR="00C25B9B" w:rsidRPr="00C25B9B" w:rsidTr="00C25B9B">
        <w:tc>
          <w:tcPr>
            <w:tcW w:w="79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Начало движения, движение по кольцевому маршруту, остановка с применением различных способов торможения</w:t>
            </w:r>
          </w:p>
        </w:tc>
        <w:tc>
          <w:tcPr>
            <w:tcW w:w="199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6</w:t>
            </w:r>
          </w:p>
        </w:tc>
      </w:tr>
      <w:tr w:rsidR="00C25B9B" w:rsidRPr="00C25B9B" w:rsidTr="00C25B9B">
        <w:tc>
          <w:tcPr>
            <w:tcW w:w="79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Повороты в движении, разворот для движения в обратном направлении</w:t>
            </w:r>
          </w:p>
        </w:tc>
        <w:tc>
          <w:tcPr>
            <w:tcW w:w="199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r w:rsidR="00C25B9B" w:rsidRPr="00C25B9B" w:rsidTr="00C25B9B">
        <w:tc>
          <w:tcPr>
            <w:tcW w:w="79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Движение в ограниченных проездах, сложное маневрирование</w:t>
            </w:r>
          </w:p>
        </w:tc>
        <w:tc>
          <w:tcPr>
            <w:tcW w:w="199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4</w:t>
            </w:r>
          </w:p>
        </w:tc>
      </w:tr>
      <w:tr w:rsidR="00C25B9B" w:rsidRPr="00C25B9B" w:rsidTr="00C25B9B">
        <w:tc>
          <w:tcPr>
            <w:tcW w:w="7995"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Итого</w:t>
            </w:r>
          </w:p>
        </w:tc>
        <w:tc>
          <w:tcPr>
            <w:tcW w:w="1995"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16</w:t>
            </w:r>
          </w:p>
        </w:tc>
      </w:tr>
    </w:tbl>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Первоначальное обучение вождению.</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sidRPr="00C25B9B">
        <w:rPr>
          <w:rFonts w:ascii="Times New Roman" w:eastAsia="Times New Roman" w:hAnsi="Times New Roman" w:cs="Times New Roman"/>
          <w:color w:val="464C55"/>
          <w:sz w:val="24"/>
          <w:szCs w:val="24"/>
          <w:lang w:eastAsia="ru-RU"/>
        </w:rPr>
        <w:t>обучающийся</w:t>
      </w:r>
      <w:proofErr w:type="gramEnd"/>
      <w:r w:rsidRPr="00C25B9B">
        <w:rPr>
          <w:rFonts w:ascii="Times New Roman" w:eastAsia="Times New Roman" w:hAnsi="Times New Roman" w:cs="Times New Roman"/>
          <w:color w:val="464C55"/>
          <w:sz w:val="24"/>
          <w:szCs w:val="24"/>
          <w:lang w:eastAsia="ru-RU"/>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C25B9B">
        <w:rPr>
          <w:rFonts w:ascii="Times New Roman" w:eastAsia="Times New Roman" w:hAnsi="Times New Roman" w:cs="Times New Roman"/>
          <w:color w:val="464C55"/>
          <w:sz w:val="24"/>
          <w:szCs w:val="24"/>
          <w:lang w:eastAsia="ru-RU"/>
        </w:rPr>
        <w:t>обучающийся</w:t>
      </w:r>
      <w:proofErr w:type="gramEnd"/>
      <w:r w:rsidRPr="00C25B9B">
        <w:rPr>
          <w:rFonts w:ascii="Times New Roman" w:eastAsia="Times New Roman" w:hAnsi="Times New Roman" w:cs="Times New Roman"/>
          <w:color w:val="464C55"/>
          <w:sz w:val="24"/>
          <w:szCs w:val="24"/>
          <w:lang w:eastAsia="ru-RU"/>
        </w:rPr>
        <w:t xml:space="preserve"> допускается к сдаче квалификационного экзамена на транспортном средстве с автоматической трансмиссией.</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w:t>
      </w:r>
      <w:proofErr w:type="gramEnd"/>
      <w:r w:rsidRPr="00C25B9B">
        <w:rPr>
          <w:rFonts w:ascii="Times New Roman" w:eastAsia="Times New Roman" w:hAnsi="Times New Roman" w:cs="Times New Roman"/>
          <w:color w:val="464C55"/>
          <w:sz w:val="24"/>
          <w:szCs w:val="24"/>
          <w:lang w:eastAsia="ru-RU"/>
        </w:rPr>
        <w:t xml:space="preserve"> действия при пуске двигателя, начале движения, остановке, выключении двигателя.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Start"/>
      <w:r w:rsidRPr="00C25B9B">
        <w:rPr>
          <w:rFonts w:ascii="Times New Roman" w:eastAsia="Times New Roman" w:hAnsi="Times New Roman" w:cs="Times New Roman"/>
          <w:color w:val="464C55"/>
          <w:sz w:val="24"/>
          <w:szCs w:val="24"/>
          <w:lang w:eastAsia="ru-RU"/>
        </w:rPr>
        <w:t>;н</w:t>
      </w:r>
      <w:proofErr w:type="gramEnd"/>
      <w:r w:rsidRPr="00C25B9B">
        <w:rPr>
          <w:rFonts w:ascii="Times New Roman" w:eastAsia="Times New Roman" w:hAnsi="Times New Roman" w:cs="Times New Roman"/>
          <w:color w:val="464C55"/>
          <w:sz w:val="24"/>
          <w:szCs w:val="24"/>
          <w:lang w:eastAsia="ru-RU"/>
        </w:rPr>
        <w:t xml:space="preserve">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w:t>
      </w:r>
      <w:proofErr w:type="gramStart"/>
      <w:r w:rsidRPr="00C25B9B">
        <w:rPr>
          <w:rFonts w:ascii="Times New Roman" w:eastAsia="Times New Roman" w:hAnsi="Times New Roman" w:cs="Times New Roman"/>
          <w:color w:val="464C55"/>
          <w:sz w:val="24"/>
          <w:szCs w:val="24"/>
          <w:lang w:eastAsia="ru-RU"/>
        </w:rPr>
        <w:t>начало движения, разгон, движение по прямой, остановка в заданном месте с применением экстренного торможения.</w:t>
      </w:r>
      <w:proofErr w:type="gramEnd"/>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 xml:space="preserve">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w:t>
      </w:r>
      <w:r w:rsidRPr="00C25B9B">
        <w:rPr>
          <w:rFonts w:ascii="Times New Roman" w:eastAsia="Times New Roman" w:hAnsi="Times New Roman" w:cs="Times New Roman"/>
          <w:color w:val="464C55"/>
          <w:sz w:val="24"/>
          <w:szCs w:val="24"/>
          <w:lang w:eastAsia="ru-RU"/>
        </w:rPr>
        <w:lastRenderedPageBreak/>
        <w:t>движение по прямой, снижение скорости, включение левого указателя поворота, поворот налево, выключение указателя поворота, разгон;</w:t>
      </w:r>
      <w:proofErr w:type="gramEnd"/>
      <w:r w:rsidRPr="00C25B9B">
        <w:rPr>
          <w:rFonts w:ascii="Times New Roman" w:eastAsia="Times New Roman" w:hAnsi="Times New Roman" w:cs="Times New Roman"/>
          <w:color w:val="464C55"/>
          <w:sz w:val="24"/>
          <w:szCs w:val="24"/>
          <w:lang w:eastAsia="ru-RU"/>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roofErr w:type="gramEnd"/>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 xml:space="preserve">IV. Планируемые результаты освоения </w:t>
      </w:r>
      <w:r w:rsidR="00EB785D">
        <w:rPr>
          <w:rFonts w:ascii="Times New Roman" w:eastAsia="Times New Roman" w:hAnsi="Times New Roman" w:cs="Times New Roman"/>
          <w:b/>
          <w:bCs/>
          <w:color w:val="22272F"/>
          <w:sz w:val="30"/>
          <w:szCs w:val="30"/>
          <w:lang w:eastAsia="ru-RU"/>
        </w:rPr>
        <w:t xml:space="preserve"> Образовательной</w:t>
      </w:r>
      <w:r w:rsidRPr="00C25B9B">
        <w:rPr>
          <w:rFonts w:ascii="Times New Roman" w:eastAsia="Times New Roman" w:hAnsi="Times New Roman" w:cs="Times New Roman"/>
          <w:b/>
          <w:bCs/>
          <w:color w:val="22272F"/>
          <w:sz w:val="30"/>
          <w:szCs w:val="30"/>
          <w:lang w:eastAsia="ru-RU"/>
        </w:rPr>
        <w:t xml:space="preserve"> программы</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В результате освоения образовательной </w:t>
      </w:r>
      <w:proofErr w:type="gramStart"/>
      <w:r w:rsidRPr="00C25B9B">
        <w:rPr>
          <w:rFonts w:ascii="Times New Roman" w:eastAsia="Times New Roman" w:hAnsi="Times New Roman" w:cs="Times New Roman"/>
          <w:color w:val="464C55"/>
          <w:sz w:val="24"/>
          <w:szCs w:val="24"/>
          <w:lang w:eastAsia="ru-RU"/>
        </w:rPr>
        <w:t>программы</w:t>
      </w:r>
      <w:proofErr w:type="gramEnd"/>
      <w:r w:rsidRPr="00C25B9B">
        <w:rPr>
          <w:rFonts w:ascii="Times New Roman" w:eastAsia="Times New Roman" w:hAnsi="Times New Roman" w:cs="Times New Roman"/>
          <w:color w:val="464C55"/>
          <w:sz w:val="24"/>
          <w:szCs w:val="24"/>
          <w:lang w:eastAsia="ru-RU"/>
        </w:rPr>
        <w:t xml:space="preserve"> обучающиеся должны знать:</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основы </w:t>
      </w:r>
      <w:hyperlink r:id="rId29" w:anchor="block_4" w:history="1">
        <w:r w:rsidRPr="00C25B9B">
          <w:rPr>
            <w:rFonts w:ascii="Times New Roman" w:eastAsia="Times New Roman" w:hAnsi="Times New Roman" w:cs="Times New Roman"/>
            <w:color w:val="3272C0"/>
            <w:sz w:val="24"/>
            <w:szCs w:val="24"/>
            <w:lang w:eastAsia="ru-RU"/>
          </w:rPr>
          <w:t>законодательства</w:t>
        </w:r>
      </w:hyperlink>
      <w:r w:rsidRPr="00C25B9B">
        <w:rPr>
          <w:rFonts w:ascii="Times New Roman" w:eastAsia="Times New Roman" w:hAnsi="Times New Roman" w:cs="Times New Roman"/>
          <w:color w:val="464C55"/>
          <w:sz w:val="24"/>
          <w:szCs w:val="24"/>
          <w:lang w:eastAsia="ru-RU"/>
        </w:rPr>
        <w:t> Российской Федерации в сфере дорожного движения;</w:t>
      </w:r>
    </w:p>
    <w:p w:rsidR="00C25B9B" w:rsidRPr="00C25B9B" w:rsidRDefault="00F636C0" w:rsidP="00C25B9B">
      <w:pPr>
        <w:shd w:val="clear" w:color="auto" w:fill="FFFFFF"/>
        <w:spacing w:after="0" w:line="240" w:lineRule="auto"/>
        <w:rPr>
          <w:rFonts w:ascii="Times New Roman" w:eastAsia="Times New Roman" w:hAnsi="Times New Roman" w:cs="Times New Roman"/>
          <w:color w:val="464C55"/>
          <w:sz w:val="24"/>
          <w:szCs w:val="24"/>
          <w:lang w:eastAsia="ru-RU"/>
        </w:rPr>
      </w:pPr>
      <w:hyperlink r:id="rId30" w:anchor="block_1000" w:history="1">
        <w:r w:rsidR="00C25B9B" w:rsidRPr="00C25B9B">
          <w:rPr>
            <w:rFonts w:ascii="Times New Roman" w:eastAsia="Times New Roman" w:hAnsi="Times New Roman" w:cs="Times New Roman"/>
            <w:color w:val="3272C0"/>
            <w:sz w:val="24"/>
            <w:szCs w:val="24"/>
            <w:lang w:eastAsia="ru-RU"/>
          </w:rPr>
          <w:t>Правила</w:t>
        </w:r>
      </w:hyperlink>
      <w:r w:rsidR="00C25B9B" w:rsidRPr="00C25B9B">
        <w:rPr>
          <w:rFonts w:ascii="Times New Roman" w:eastAsia="Times New Roman" w:hAnsi="Times New Roman" w:cs="Times New Roman"/>
          <w:color w:val="464C55"/>
          <w:sz w:val="24"/>
          <w:szCs w:val="24"/>
          <w:lang w:eastAsia="ru-RU"/>
        </w:rPr>
        <w:t> дорожного движения;</w:t>
      </w:r>
    </w:p>
    <w:p w:rsidR="00C25B9B" w:rsidRPr="00C25B9B" w:rsidRDefault="00F636C0" w:rsidP="00C25B9B">
      <w:pPr>
        <w:shd w:val="clear" w:color="auto" w:fill="FFFFFF"/>
        <w:spacing w:after="0" w:line="240" w:lineRule="auto"/>
        <w:rPr>
          <w:rFonts w:ascii="Times New Roman" w:eastAsia="Times New Roman" w:hAnsi="Times New Roman" w:cs="Times New Roman"/>
          <w:color w:val="464C55"/>
          <w:sz w:val="24"/>
          <w:szCs w:val="24"/>
          <w:lang w:eastAsia="ru-RU"/>
        </w:rPr>
      </w:pPr>
      <w:hyperlink r:id="rId31" w:anchor="block_1000" w:history="1">
        <w:r w:rsidR="00C25B9B" w:rsidRPr="00C25B9B">
          <w:rPr>
            <w:rFonts w:ascii="Times New Roman" w:eastAsia="Times New Roman" w:hAnsi="Times New Roman" w:cs="Times New Roman"/>
            <w:color w:val="3272C0"/>
            <w:sz w:val="24"/>
            <w:szCs w:val="24"/>
            <w:lang w:eastAsia="ru-RU"/>
          </w:rPr>
          <w:t>правила</w:t>
        </w:r>
      </w:hyperlink>
      <w:r w:rsidR="00C25B9B" w:rsidRPr="00C25B9B">
        <w:rPr>
          <w:rFonts w:ascii="Times New Roman" w:eastAsia="Times New Roman" w:hAnsi="Times New Roman" w:cs="Times New Roman"/>
          <w:color w:val="464C55"/>
          <w:sz w:val="24"/>
          <w:szCs w:val="24"/>
          <w:lang w:eastAsia="ru-RU"/>
        </w:rPr>
        <w:t> обязательного страхования гражданской ответственности владельцев транспортных средств;</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основы безопасного управления транспортными средствами;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цели и задачи управления системами "водитель - автомобиль - дорога" и "водитель - автомобиль";</w:t>
      </w:r>
      <w:proofErr w:type="gramEnd"/>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особенности наблюдения за дорожной обстановкой;</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способы контроля безопасной дистанции и бокового интервала;</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порядок вызова аварийных и спасательных служб;</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основы обеспечения безопасности наиболее уязвимых участников дорожного движения: пешеходов, велосипедистов;</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основы обеспечения безопасности детей-пассажиров;</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проблемы, связанные с нарушением </w:t>
      </w:r>
      <w:hyperlink r:id="rId32" w:anchor="block_1000" w:history="1">
        <w:r w:rsidRPr="00C25B9B">
          <w:rPr>
            <w:rFonts w:ascii="Times New Roman" w:eastAsia="Times New Roman" w:hAnsi="Times New Roman" w:cs="Times New Roman"/>
            <w:color w:val="3272C0"/>
            <w:sz w:val="24"/>
            <w:szCs w:val="24"/>
            <w:lang w:eastAsia="ru-RU"/>
          </w:rPr>
          <w:t>правил</w:t>
        </w:r>
      </w:hyperlink>
      <w:r w:rsidRPr="00C25B9B">
        <w:rPr>
          <w:rFonts w:ascii="Times New Roman" w:eastAsia="Times New Roman" w:hAnsi="Times New Roman" w:cs="Times New Roman"/>
          <w:color w:val="464C55"/>
          <w:sz w:val="24"/>
          <w:szCs w:val="24"/>
          <w:lang w:eastAsia="ru-RU"/>
        </w:rPr>
        <w:t> дорожного движения водителями транспортных средств и их последствиями;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правовые аспекты (права, обязанности и ответственность) оказания первой помощи;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правила оказания первой помощи;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В результате освоения образовательной </w:t>
      </w:r>
      <w:proofErr w:type="gramStart"/>
      <w:r w:rsidRPr="00C25B9B">
        <w:rPr>
          <w:rFonts w:ascii="Times New Roman" w:eastAsia="Times New Roman" w:hAnsi="Times New Roman" w:cs="Times New Roman"/>
          <w:color w:val="464C55"/>
          <w:sz w:val="24"/>
          <w:szCs w:val="24"/>
          <w:lang w:eastAsia="ru-RU"/>
        </w:rPr>
        <w:t>программы</w:t>
      </w:r>
      <w:proofErr w:type="gramEnd"/>
      <w:r w:rsidRPr="00C25B9B">
        <w:rPr>
          <w:rFonts w:ascii="Times New Roman" w:eastAsia="Times New Roman" w:hAnsi="Times New Roman" w:cs="Times New Roman"/>
          <w:color w:val="464C55"/>
          <w:sz w:val="24"/>
          <w:szCs w:val="24"/>
          <w:lang w:eastAsia="ru-RU"/>
        </w:rPr>
        <w:t xml:space="preserve"> обучающиеся должны уметь:</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lastRenderedPageBreak/>
        <w:t>безопасно и эффективно управлять транспортным средством в различных условиях движения;</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соблюдать </w:t>
      </w:r>
      <w:hyperlink r:id="rId33" w:anchor="block_1000" w:history="1">
        <w:r w:rsidRPr="00C25B9B">
          <w:rPr>
            <w:rFonts w:ascii="Times New Roman" w:eastAsia="Times New Roman" w:hAnsi="Times New Roman" w:cs="Times New Roman"/>
            <w:color w:val="3272C0"/>
            <w:sz w:val="24"/>
            <w:szCs w:val="24"/>
            <w:lang w:eastAsia="ru-RU"/>
          </w:rPr>
          <w:t>Правила</w:t>
        </w:r>
      </w:hyperlink>
      <w:r w:rsidRPr="00C25B9B">
        <w:rPr>
          <w:rFonts w:ascii="Times New Roman" w:eastAsia="Times New Roman" w:hAnsi="Times New Roman" w:cs="Times New Roman"/>
          <w:color w:val="464C55"/>
          <w:sz w:val="24"/>
          <w:szCs w:val="24"/>
          <w:lang w:eastAsia="ru-RU"/>
        </w:rPr>
        <w:t> дорожного движения при управлении транспортным средством;</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управлять своим эмоциональным состоянием;</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конструктивно разрешать противоречия и конфликты, возникающие в дорожном движении;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выполнять ежедневное техническое обслуживание транспортного средства;</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устранять мелкие неисправности в процессе эксплуатации транспортного средства;</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выбирать безопасные скорость, дистанцию и интервал в различных условиях движения;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использовать зеркала заднего вида при маневрировании;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прогнозировать и предотвращать возникновение опасных дорожно-транспортных ситуаций в процессе управления транспортным средством;</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своевременно принимать правильные решения и уверенно действовать в сложных и опасных дорожных ситуациях;</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выполнять мероприятия по оказанию первой помощи пострадавшим в дорожно-транспортном происшествии;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совершенствовать свои навыки управления транспортным средством.</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 xml:space="preserve">V. Условия реализации </w:t>
      </w:r>
      <w:r w:rsidR="00EB785D">
        <w:rPr>
          <w:rFonts w:ascii="Times New Roman" w:eastAsia="Times New Roman" w:hAnsi="Times New Roman" w:cs="Times New Roman"/>
          <w:b/>
          <w:bCs/>
          <w:color w:val="22272F"/>
          <w:sz w:val="30"/>
          <w:szCs w:val="30"/>
          <w:lang w:eastAsia="ru-RU"/>
        </w:rPr>
        <w:t xml:space="preserve"> Образовательной </w:t>
      </w:r>
      <w:r w:rsidRPr="00C25B9B">
        <w:rPr>
          <w:rFonts w:ascii="Times New Roman" w:eastAsia="Times New Roman" w:hAnsi="Times New Roman" w:cs="Times New Roman"/>
          <w:b/>
          <w:bCs/>
          <w:color w:val="22272F"/>
          <w:sz w:val="30"/>
          <w:szCs w:val="30"/>
          <w:lang w:eastAsia="ru-RU"/>
        </w:rPr>
        <w:t>программы</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lastRenderedPageBreak/>
        <w:t>Необходимость применения АПК определяется организацией, осуществляющей образовательную деятельность, самостоятельно.</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Обучение проводится с использованием учебно-материальной базы, соответствующей требованиям, установленным </w:t>
      </w:r>
      <w:hyperlink r:id="rId34" w:anchor="block_21000" w:history="1">
        <w:r w:rsidRPr="00C25B9B">
          <w:rPr>
            <w:rFonts w:ascii="Times New Roman" w:eastAsia="Times New Roman" w:hAnsi="Times New Roman" w:cs="Times New Roman"/>
            <w:color w:val="3272C0"/>
            <w:sz w:val="24"/>
            <w:szCs w:val="24"/>
            <w:lang w:eastAsia="ru-RU"/>
          </w:rPr>
          <w:t>пунктом 1 статьи 16</w:t>
        </w:r>
      </w:hyperlink>
      <w:r w:rsidRPr="00C25B9B">
        <w:rPr>
          <w:rFonts w:ascii="Times New Roman" w:eastAsia="Times New Roman" w:hAnsi="Times New Roman" w:cs="Times New Roman"/>
          <w:color w:val="464C55"/>
          <w:sz w:val="24"/>
          <w:szCs w:val="24"/>
          <w:lang w:eastAsia="ru-RU"/>
        </w:rPr>
        <w:t> и </w:t>
      </w:r>
      <w:hyperlink r:id="rId35" w:anchor="block_2001" w:history="1">
        <w:r w:rsidRPr="00C25B9B">
          <w:rPr>
            <w:rFonts w:ascii="Times New Roman" w:eastAsia="Times New Roman" w:hAnsi="Times New Roman" w:cs="Times New Roman"/>
            <w:color w:val="3272C0"/>
            <w:sz w:val="24"/>
            <w:szCs w:val="24"/>
            <w:lang w:eastAsia="ru-RU"/>
          </w:rPr>
          <w:t>пунктом 1 статьи 20</w:t>
        </w:r>
      </w:hyperlink>
      <w:r w:rsidRPr="00C25B9B">
        <w:rPr>
          <w:rFonts w:ascii="Times New Roman" w:eastAsia="Times New Roman" w:hAnsi="Times New Roman" w:cs="Times New Roman"/>
          <w:color w:val="464C55"/>
          <w:sz w:val="24"/>
          <w:szCs w:val="24"/>
          <w:lang w:eastAsia="ru-RU"/>
        </w:rPr>
        <w:t> Федерального закона N 196-ФЗ (Собрание законодательства Российской Федерации, 1995, N 50, ст. 4873, 2021, N 27, ст. 5159) и </w:t>
      </w:r>
      <w:hyperlink r:id="rId36" w:anchor="block_1102" w:history="1">
        <w:r w:rsidRPr="00C25B9B">
          <w:rPr>
            <w:rFonts w:ascii="Times New Roman" w:eastAsia="Times New Roman" w:hAnsi="Times New Roman" w:cs="Times New Roman"/>
            <w:color w:val="3272C0"/>
            <w:sz w:val="24"/>
            <w:szCs w:val="24"/>
            <w:lang w:eastAsia="ru-RU"/>
          </w:rPr>
          <w:t>подпунктом "б" пункта 11</w:t>
        </w:r>
      </w:hyperlink>
      <w:r w:rsidRPr="00C25B9B">
        <w:rPr>
          <w:rFonts w:ascii="Times New Roman" w:eastAsia="Times New Roman" w:hAnsi="Times New Roman" w:cs="Times New Roman"/>
          <w:color w:val="464C55"/>
          <w:sz w:val="24"/>
          <w:szCs w:val="24"/>
          <w:lang w:eastAsia="ru-RU"/>
        </w:rPr>
        <w:t> Положения о Государственной инспекции безопасности дорожного движения Министерства внутренних дел Российской Федерации, утвержденного </w:t>
      </w:r>
      <w:hyperlink r:id="rId37" w:history="1">
        <w:r w:rsidRPr="00C25B9B">
          <w:rPr>
            <w:rFonts w:ascii="Times New Roman" w:eastAsia="Times New Roman" w:hAnsi="Times New Roman" w:cs="Times New Roman"/>
            <w:color w:val="3272C0"/>
            <w:sz w:val="24"/>
            <w:szCs w:val="24"/>
            <w:lang w:eastAsia="ru-RU"/>
          </w:rPr>
          <w:t>Указом</w:t>
        </w:r>
      </w:hyperlink>
      <w:r w:rsidRPr="00C25B9B">
        <w:rPr>
          <w:rFonts w:ascii="Times New Roman" w:eastAsia="Times New Roman" w:hAnsi="Times New Roman" w:cs="Times New Roman"/>
          <w:color w:val="464C55"/>
          <w:sz w:val="24"/>
          <w:szCs w:val="24"/>
          <w:lang w:eastAsia="ru-RU"/>
        </w:rPr>
        <w:t> Президента Российской Федерации от 15</w:t>
      </w:r>
      <w:proofErr w:type="gramEnd"/>
      <w:r w:rsidRPr="00C25B9B">
        <w:rPr>
          <w:rFonts w:ascii="Times New Roman" w:eastAsia="Times New Roman" w:hAnsi="Times New Roman" w:cs="Times New Roman"/>
          <w:color w:val="464C55"/>
          <w:sz w:val="24"/>
          <w:szCs w:val="24"/>
          <w:lang w:eastAsia="ru-RU"/>
        </w:rPr>
        <w:t xml:space="preserve">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Теоретическое обучение проводится в оборудованных учебных кабинетах.</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Наполняемость учебной группы не должна превышать 30 человек.</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Расчетная формула для определения общего числа учебных кабинетов для теоретического обучения:</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ind w:firstLine="680"/>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noProof/>
          <w:color w:val="464C55"/>
          <w:sz w:val="24"/>
          <w:szCs w:val="24"/>
          <w:lang w:eastAsia="ru-RU"/>
        </w:rPr>
        <w:drawing>
          <wp:inline distT="0" distB="0" distL="0" distR="0">
            <wp:extent cx="1228725" cy="561975"/>
            <wp:effectExtent l="0" t="0" r="0" b="0"/>
            <wp:docPr id="1" name="Рисунок 1" descr="https://base.garant.ru/files/base/403184430/18851235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se.garant.ru/files/base/403184430/1885123556.png"/>
                    <pic:cNvPicPr>
                      <a:picLocks noChangeAspect="1" noChangeArrowheads="1"/>
                    </pic:cNvPicPr>
                  </pic:nvPicPr>
                  <pic:blipFill>
                    <a:blip r:embed="rId3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725" cy="561975"/>
                    </a:xfrm>
                    <a:prstGeom prst="rect">
                      <a:avLst/>
                    </a:prstGeom>
                    <a:noFill/>
                    <a:ln>
                      <a:noFill/>
                    </a:ln>
                  </pic:spPr>
                </pic:pic>
              </a:graphicData>
            </a:graphic>
          </wp:inline>
        </w:drawing>
      </w:r>
      <w:r w:rsidRPr="00C25B9B">
        <w:rPr>
          <w:rFonts w:ascii="Times New Roman" w:eastAsia="Times New Roman" w:hAnsi="Times New Roman" w:cs="Times New Roman"/>
          <w:color w:val="464C55"/>
          <w:sz w:val="24"/>
          <w:szCs w:val="24"/>
          <w:lang w:eastAsia="ru-RU"/>
        </w:rPr>
        <w:t>,</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где:</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П</w:t>
      </w:r>
      <w:proofErr w:type="gramEnd"/>
      <w:r w:rsidRPr="00C25B9B">
        <w:rPr>
          <w:rFonts w:ascii="Times New Roman" w:eastAsia="Times New Roman" w:hAnsi="Times New Roman" w:cs="Times New Roman"/>
          <w:color w:val="464C55"/>
          <w:sz w:val="24"/>
          <w:szCs w:val="24"/>
          <w:lang w:eastAsia="ru-RU"/>
        </w:rPr>
        <w:t xml:space="preserve"> - число необходимых помещений;</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noProof/>
          <w:color w:val="464C55"/>
          <w:sz w:val="24"/>
          <w:szCs w:val="24"/>
          <w:lang w:eastAsia="ru-RU"/>
        </w:rPr>
        <w:drawing>
          <wp:inline distT="0" distB="0" distL="0" distR="0">
            <wp:extent cx="257175" cy="238125"/>
            <wp:effectExtent l="0" t="0" r="0" b="9525"/>
            <wp:docPr id="2" name="Рисунок 2" descr="https://base.garant.ru/files/base/403184430/85292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ase.garant.ru/files/base/403184430/85292528.png"/>
                    <pic:cNvPicPr>
                      <a:picLocks noChangeAspect="1" noChangeArrowheads="1"/>
                    </pic:cNvPicPr>
                  </pic:nvPicPr>
                  <pic:blipFill>
                    <a:blip r:embed="rId3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C25B9B">
        <w:rPr>
          <w:rFonts w:ascii="Times New Roman" w:eastAsia="Times New Roman" w:hAnsi="Times New Roman" w:cs="Times New Roman"/>
          <w:color w:val="464C55"/>
          <w:sz w:val="24"/>
          <w:szCs w:val="24"/>
          <w:lang w:eastAsia="ru-RU"/>
        </w:rPr>
        <w:t> - расчетное учебное время полного курса теоретического обучения на одну группу в часах;</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n - общее число групп;</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0,75 - постоянный коэффициент (загрузка учебного кабинета принимается </w:t>
      </w:r>
      <w:proofErr w:type="gramStart"/>
      <w:r w:rsidRPr="00C25B9B">
        <w:rPr>
          <w:rFonts w:ascii="Times New Roman" w:eastAsia="Times New Roman" w:hAnsi="Times New Roman" w:cs="Times New Roman"/>
          <w:color w:val="464C55"/>
          <w:sz w:val="24"/>
          <w:szCs w:val="24"/>
          <w:lang w:eastAsia="ru-RU"/>
        </w:rPr>
        <w:t>равной</w:t>
      </w:r>
      <w:proofErr w:type="gramEnd"/>
      <w:r w:rsidRPr="00C25B9B">
        <w:rPr>
          <w:rFonts w:ascii="Times New Roman" w:eastAsia="Times New Roman" w:hAnsi="Times New Roman" w:cs="Times New Roman"/>
          <w:color w:val="464C55"/>
          <w:sz w:val="24"/>
          <w:szCs w:val="24"/>
          <w:lang w:eastAsia="ru-RU"/>
        </w:rPr>
        <w:t xml:space="preserve"> 75%);</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noProof/>
          <w:color w:val="464C55"/>
          <w:sz w:val="24"/>
          <w:szCs w:val="24"/>
          <w:lang w:eastAsia="ru-RU"/>
        </w:rPr>
        <w:drawing>
          <wp:inline distT="0" distB="0" distL="0" distR="0">
            <wp:extent cx="352425" cy="238125"/>
            <wp:effectExtent l="0" t="0" r="9525" b="9525"/>
            <wp:docPr id="3" name="Рисунок 3" descr="https://base.garant.ru/files/base/403184430/2484042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ase.garant.ru/files/base/403184430/2484042300.png"/>
                    <pic:cNvPicPr>
                      <a:picLocks noChangeAspect="1" noChangeArrowheads="1"/>
                    </pic:cNvPicPr>
                  </pic:nvPicPr>
                  <pic:blipFill>
                    <a:blip r:embed="rId4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C25B9B">
        <w:rPr>
          <w:rFonts w:ascii="Times New Roman" w:eastAsia="Times New Roman" w:hAnsi="Times New Roman" w:cs="Times New Roman"/>
          <w:color w:val="464C55"/>
          <w:sz w:val="24"/>
          <w:szCs w:val="24"/>
          <w:lang w:eastAsia="ru-RU"/>
        </w:rPr>
        <w:t> - фонд времени использования помещения в часах.</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Обучение вождению состоит из первоначального обучения вождению на закрытых площадках или автодромах.</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lastRenderedPageBreak/>
        <w:t>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41" w:anchor="block_1031" w:history="1">
        <w:r w:rsidRPr="00C25B9B">
          <w:rPr>
            <w:rFonts w:ascii="Times New Roman" w:eastAsia="Times New Roman" w:hAnsi="Times New Roman" w:cs="Times New Roman"/>
            <w:color w:val="3272C0"/>
            <w:sz w:val="24"/>
            <w:szCs w:val="24"/>
            <w:lang w:eastAsia="ru-RU"/>
          </w:rPr>
          <w:t>пункте 3.1</w:t>
        </w:r>
      </w:hyperlink>
      <w:r w:rsidRPr="00C25B9B">
        <w:rPr>
          <w:rFonts w:ascii="Times New Roman" w:eastAsia="Times New Roman" w:hAnsi="Times New Roman" w:cs="Times New Roman"/>
          <w:color w:val="464C55"/>
          <w:sz w:val="24"/>
          <w:szCs w:val="24"/>
          <w:lang w:eastAsia="ru-RU"/>
        </w:rPr>
        <w:t>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w:t>
      </w:r>
      <w:hyperlink r:id="rId42" w:history="1">
        <w:r w:rsidRPr="00C25B9B">
          <w:rPr>
            <w:rFonts w:ascii="Times New Roman" w:eastAsia="Times New Roman" w:hAnsi="Times New Roman" w:cs="Times New Roman"/>
            <w:color w:val="3272C0"/>
            <w:sz w:val="24"/>
            <w:szCs w:val="24"/>
            <w:lang w:eastAsia="ru-RU"/>
          </w:rPr>
          <w:t>приказом</w:t>
        </w:r>
      </w:hyperlink>
      <w:r w:rsidRPr="00C25B9B">
        <w:rPr>
          <w:rFonts w:ascii="Times New Roman" w:eastAsia="Times New Roman" w:hAnsi="Times New Roman" w:cs="Times New Roman"/>
          <w:color w:val="464C55"/>
          <w:sz w:val="24"/>
          <w:szCs w:val="24"/>
          <w:lang w:eastAsia="ru-RU"/>
        </w:rPr>
        <w:t> Министерства труда и социальной</w:t>
      </w:r>
      <w:proofErr w:type="gramEnd"/>
      <w:r w:rsidRPr="00C25B9B">
        <w:rPr>
          <w:rFonts w:ascii="Times New Roman" w:eastAsia="Times New Roman" w:hAnsi="Times New Roman" w:cs="Times New Roman"/>
          <w:color w:val="464C55"/>
          <w:sz w:val="24"/>
          <w:szCs w:val="24"/>
          <w:lang w:eastAsia="ru-RU"/>
        </w:rPr>
        <w:t xml:space="preserve">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Транспортное средство, используемое для обучения вождению, должно соответствовать материально-техническим условиям, предусмотренным </w:t>
      </w:r>
      <w:hyperlink r:id="rId43" w:anchor="block_1504" w:history="1">
        <w:r w:rsidRPr="00C25B9B">
          <w:rPr>
            <w:rFonts w:ascii="Times New Roman" w:eastAsia="Times New Roman" w:hAnsi="Times New Roman" w:cs="Times New Roman"/>
            <w:color w:val="3272C0"/>
            <w:sz w:val="24"/>
            <w:szCs w:val="24"/>
            <w:lang w:eastAsia="ru-RU"/>
          </w:rPr>
          <w:t>пунктом 5.4</w:t>
        </w:r>
      </w:hyperlink>
      <w:r w:rsidRPr="00C25B9B">
        <w:rPr>
          <w:rFonts w:ascii="Times New Roman" w:eastAsia="Times New Roman" w:hAnsi="Times New Roman" w:cs="Times New Roman"/>
          <w:color w:val="464C55"/>
          <w:sz w:val="24"/>
          <w:szCs w:val="24"/>
          <w:lang w:eastAsia="ru-RU"/>
        </w:rPr>
        <w:t> Примерной программы.</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w:t>
      </w:r>
      <w:hyperlink r:id="rId44" w:history="1">
        <w:r w:rsidRPr="00C25B9B">
          <w:rPr>
            <w:rFonts w:ascii="Times New Roman" w:eastAsia="Times New Roman" w:hAnsi="Times New Roman" w:cs="Times New Roman"/>
            <w:color w:val="3272C0"/>
            <w:sz w:val="24"/>
            <w:szCs w:val="24"/>
            <w:lang w:eastAsia="ru-RU"/>
          </w:rPr>
          <w:t>профессиональных стандартах</w:t>
        </w:r>
      </w:hyperlink>
      <w:r w:rsidRPr="00C25B9B">
        <w:rPr>
          <w:rFonts w:ascii="Times New Roman" w:eastAsia="Times New Roman" w:hAnsi="Times New Roman" w:cs="Times New Roman"/>
          <w:color w:val="464C55"/>
          <w:sz w:val="24"/>
          <w:szCs w:val="24"/>
          <w:lang w:eastAsia="ru-RU"/>
        </w:rPr>
        <w:t>.</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Преподаватели по программам профессионального обучения должны удовлетворять требованиям </w:t>
      </w:r>
      <w:hyperlink r:id="rId45" w:anchor="block_1000" w:history="1">
        <w:r w:rsidRPr="00C25B9B">
          <w:rPr>
            <w:rFonts w:ascii="Times New Roman" w:eastAsia="Times New Roman" w:hAnsi="Times New Roman" w:cs="Times New Roman"/>
            <w:color w:val="3272C0"/>
            <w:sz w:val="24"/>
            <w:szCs w:val="24"/>
            <w:lang w:eastAsia="ru-RU"/>
          </w:rPr>
          <w:t>приказа</w:t>
        </w:r>
      </w:hyperlink>
      <w:r w:rsidRPr="00C25B9B">
        <w:rPr>
          <w:rFonts w:ascii="Times New Roman" w:eastAsia="Times New Roman" w:hAnsi="Times New Roman" w:cs="Times New Roman"/>
          <w:color w:val="464C55"/>
          <w:sz w:val="24"/>
          <w:szCs w:val="24"/>
          <w:lang w:eastAsia="ru-RU"/>
        </w:rPr>
        <w:t>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w:t>
      </w:r>
      <w:hyperlink r:id="rId46" w:anchor="block_1000" w:history="1">
        <w:r w:rsidRPr="00C25B9B">
          <w:rPr>
            <w:rFonts w:ascii="Times New Roman" w:eastAsia="Times New Roman" w:hAnsi="Times New Roman" w:cs="Times New Roman"/>
            <w:color w:val="3272C0"/>
            <w:sz w:val="24"/>
            <w:szCs w:val="24"/>
            <w:lang w:eastAsia="ru-RU"/>
          </w:rPr>
          <w:t>изменением</w:t>
        </w:r>
      </w:hyperlink>
      <w:r w:rsidRPr="00C25B9B">
        <w:rPr>
          <w:rFonts w:ascii="Times New Roman" w:eastAsia="Times New Roman" w:hAnsi="Times New Roman" w:cs="Times New Roman"/>
          <w:color w:val="464C55"/>
          <w:sz w:val="24"/>
          <w:szCs w:val="24"/>
          <w:lang w:eastAsia="ru-RU"/>
        </w:rPr>
        <w:t>, внесенным </w:t>
      </w:r>
      <w:hyperlink r:id="rId47" w:history="1">
        <w:r w:rsidRPr="00C25B9B">
          <w:rPr>
            <w:rFonts w:ascii="Times New Roman" w:eastAsia="Times New Roman" w:hAnsi="Times New Roman" w:cs="Times New Roman"/>
            <w:color w:val="3272C0"/>
            <w:sz w:val="24"/>
            <w:szCs w:val="24"/>
            <w:lang w:eastAsia="ru-RU"/>
          </w:rPr>
          <w:t>приказом</w:t>
        </w:r>
      </w:hyperlink>
      <w:r w:rsidRPr="00C25B9B">
        <w:rPr>
          <w:rFonts w:ascii="Times New Roman" w:eastAsia="Times New Roman" w:hAnsi="Times New Roman" w:cs="Times New Roman"/>
          <w:color w:val="464C55"/>
          <w:sz w:val="24"/>
          <w:szCs w:val="24"/>
          <w:lang w:eastAsia="ru-RU"/>
        </w:rPr>
        <w:t> Министерства здравоохранения и социального развития</w:t>
      </w:r>
      <w:proofErr w:type="gramEnd"/>
      <w:r w:rsidRPr="00C25B9B">
        <w:rPr>
          <w:rFonts w:ascii="Times New Roman" w:eastAsia="Times New Roman" w:hAnsi="Times New Roman" w:cs="Times New Roman"/>
          <w:color w:val="464C55"/>
          <w:sz w:val="24"/>
          <w:szCs w:val="24"/>
          <w:lang w:eastAsia="ru-RU"/>
        </w:rPr>
        <w:t xml:space="preserve"> Российской Федерации от 31 мая 2011 г. N 448н (зарегистрирован Министерством юстиции Российской Федерации 1 июля 2011 г., регистрационный N 21240).</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Мастер производственного обучения должен удовлетворять требованиям </w:t>
      </w:r>
      <w:hyperlink r:id="rId48" w:anchor="block_1000" w:history="1">
        <w:r w:rsidRPr="00C25B9B">
          <w:rPr>
            <w:rFonts w:ascii="Times New Roman" w:eastAsia="Times New Roman" w:hAnsi="Times New Roman" w:cs="Times New Roman"/>
            <w:color w:val="3272C0"/>
            <w:sz w:val="24"/>
            <w:szCs w:val="24"/>
            <w:lang w:eastAsia="ru-RU"/>
          </w:rPr>
          <w:t>профессионального стандарта</w:t>
        </w:r>
      </w:hyperlink>
      <w:r w:rsidRPr="00C25B9B">
        <w:rPr>
          <w:rFonts w:ascii="Times New Roman" w:eastAsia="Times New Roman" w:hAnsi="Times New Roman" w:cs="Times New Roman"/>
          <w:color w:val="464C55"/>
          <w:sz w:val="24"/>
          <w:szCs w:val="24"/>
          <w:lang w:eastAsia="ru-RU"/>
        </w:rPr>
        <w:t> "Мастер производственного обучения вождению транспортных средств соответствующих категорий и подкатегорий", утвержденного </w:t>
      </w:r>
      <w:hyperlink r:id="rId49" w:history="1">
        <w:r w:rsidRPr="00C25B9B">
          <w:rPr>
            <w:rFonts w:ascii="Times New Roman" w:eastAsia="Times New Roman" w:hAnsi="Times New Roman" w:cs="Times New Roman"/>
            <w:color w:val="3272C0"/>
            <w:sz w:val="24"/>
            <w:szCs w:val="24"/>
            <w:lang w:eastAsia="ru-RU"/>
          </w:rPr>
          <w:t>приказом</w:t>
        </w:r>
      </w:hyperlink>
      <w:r w:rsidRPr="00C25B9B">
        <w:rPr>
          <w:rFonts w:ascii="Times New Roman" w:eastAsia="Times New Roman" w:hAnsi="Times New Roman" w:cs="Times New Roman"/>
          <w:color w:val="464C55"/>
          <w:sz w:val="24"/>
          <w:szCs w:val="24"/>
          <w:lang w:eastAsia="ru-RU"/>
        </w:rPr>
        <w:t>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5.3. Информационно-методические условия реализации образовательной программы:</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учебный план;</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календарный учебный график;</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рабочие программы учебных предметов;</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методические материалы и разработки;</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расписание занятий.</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5.4. Материально-технические условия реализации образовательной программы.</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w:t>
      </w:r>
      <w:proofErr w:type="spellStart"/>
      <w:r w:rsidRPr="00C25B9B">
        <w:rPr>
          <w:rFonts w:ascii="Times New Roman" w:eastAsia="Times New Roman" w:hAnsi="Times New Roman" w:cs="Times New Roman"/>
          <w:color w:val="464C55"/>
          <w:sz w:val="24"/>
          <w:szCs w:val="24"/>
          <w:lang w:eastAsia="ru-RU"/>
        </w:rPr>
        <w:t>саморегуляции</w:t>
      </w:r>
      <w:proofErr w:type="spellEnd"/>
      <w:r w:rsidRPr="00C25B9B">
        <w:rPr>
          <w:rFonts w:ascii="Times New Roman" w:eastAsia="Times New Roman" w:hAnsi="Times New Roman" w:cs="Times New Roman"/>
          <w:color w:val="464C55"/>
          <w:sz w:val="24"/>
          <w:szCs w:val="24"/>
          <w:lang w:eastAsia="ru-RU"/>
        </w:rPr>
        <w:t xml:space="preserve"> его </w:t>
      </w:r>
      <w:proofErr w:type="spellStart"/>
      <w:r w:rsidRPr="00C25B9B">
        <w:rPr>
          <w:rFonts w:ascii="Times New Roman" w:eastAsia="Times New Roman" w:hAnsi="Times New Roman" w:cs="Times New Roman"/>
          <w:color w:val="464C55"/>
          <w:sz w:val="24"/>
          <w:szCs w:val="24"/>
          <w:lang w:eastAsia="ru-RU"/>
        </w:rPr>
        <w:t>психоэмоционального</w:t>
      </w:r>
      <w:proofErr w:type="spellEnd"/>
      <w:r w:rsidRPr="00C25B9B">
        <w:rPr>
          <w:rFonts w:ascii="Times New Roman" w:eastAsia="Times New Roman" w:hAnsi="Times New Roman" w:cs="Times New Roman"/>
          <w:color w:val="464C55"/>
          <w:sz w:val="24"/>
          <w:szCs w:val="24"/>
          <w:lang w:eastAsia="ru-RU"/>
        </w:rPr>
        <w:t xml:space="preserve"> состояния в процессе управления транспортным средством. Оценка уровня развития профессионально важных каче</w:t>
      </w:r>
      <w:proofErr w:type="gramStart"/>
      <w:r w:rsidRPr="00C25B9B">
        <w:rPr>
          <w:rFonts w:ascii="Times New Roman" w:eastAsia="Times New Roman" w:hAnsi="Times New Roman" w:cs="Times New Roman"/>
          <w:color w:val="464C55"/>
          <w:sz w:val="24"/>
          <w:szCs w:val="24"/>
          <w:lang w:eastAsia="ru-RU"/>
        </w:rPr>
        <w:t xml:space="preserve">ств </w:t>
      </w:r>
      <w:r w:rsidRPr="00C25B9B">
        <w:rPr>
          <w:rFonts w:ascii="Times New Roman" w:eastAsia="Times New Roman" w:hAnsi="Times New Roman" w:cs="Times New Roman"/>
          <w:color w:val="464C55"/>
          <w:sz w:val="24"/>
          <w:szCs w:val="24"/>
          <w:lang w:eastAsia="ru-RU"/>
        </w:rPr>
        <w:lastRenderedPageBreak/>
        <w:t>пр</w:t>
      </w:r>
      <w:proofErr w:type="gramEnd"/>
      <w:r w:rsidRPr="00C25B9B">
        <w:rPr>
          <w:rFonts w:ascii="Times New Roman" w:eastAsia="Times New Roman" w:hAnsi="Times New Roman" w:cs="Times New Roman"/>
          <w:color w:val="464C55"/>
          <w:sz w:val="24"/>
          <w:szCs w:val="24"/>
          <w:lang w:eastAsia="ru-RU"/>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C25B9B">
        <w:rPr>
          <w:rFonts w:ascii="Times New Roman" w:eastAsia="Times New Roman" w:hAnsi="Times New Roman" w:cs="Times New Roman"/>
          <w:color w:val="464C55"/>
          <w:sz w:val="24"/>
          <w:szCs w:val="24"/>
          <w:lang w:eastAsia="ru-RU"/>
        </w:rPr>
        <w:t>монотоноустойчивость</w:t>
      </w:r>
      <w:proofErr w:type="spellEnd"/>
      <w:r w:rsidRPr="00C25B9B">
        <w:rPr>
          <w:rFonts w:ascii="Times New Roman" w:eastAsia="Times New Roman" w:hAnsi="Times New Roman" w:cs="Times New Roman"/>
          <w:color w:val="464C55"/>
          <w:sz w:val="24"/>
          <w:szCs w:val="24"/>
          <w:lang w:eastAsia="ru-RU"/>
        </w:rPr>
        <w:t>).</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АПК для формирования у водителей навыков </w:t>
      </w:r>
      <w:proofErr w:type="spellStart"/>
      <w:r w:rsidRPr="00C25B9B">
        <w:rPr>
          <w:rFonts w:ascii="Times New Roman" w:eastAsia="Times New Roman" w:hAnsi="Times New Roman" w:cs="Times New Roman"/>
          <w:color w:val="464C55"/>
          <w:sz w:val="24"/>
          <w:szCs w:val="24"/>
          <w:lang w:eastAsia="ru-RU"/>
        </w:rPr>
        <w:t>саморегуляции</w:t>
      </w:r>
      <w:proofErr w:type="spellEnd"/>
      <w:r w:rsidRPr="00C25B9B">
        <w:rPr>
          <w:rFonts w:ascii="Times New Roman" w:eastAsia="Times New Roman" w:hAnsi="Times New Roman" w:cs="Times New Roman"/>
          <w:color w:val="464C55"/>
          <w:sz w:val="24"/>
          <w:szCs w:val="24"/>
          <w:lang w:eastAsia="ru-RU"/>
        </w:rPr>
        <w:t xml:space="preserve"> </w:t>
      </w:r>
      <w:proofErr w:type="spellStart"/>
      <w:r w:rsidRPr="00C25B9B">
        <w:rPr>
          <w:rFonts w:ascii="Times New Roman" w:eastAsia="Times New Roman" w:hAnsi="Times New Roman" w:cs="Times New Roman"/>
          <w:color w:val="464C55"/>
          <w:sz w:val="24"/>
          <w:szCs w:val="24"/>
          <w:lang w:eastAsia="ru-RU"/>
        </w:rPr>
        <w:t>психоэмоционального</w:t>
      </w:r>
      <w:proofErr w:type="spellEnd"/>
      <w:r w:rsidRPr="00C25B9B">
        <w:rPr>
          <w:rFonts w:ascii="Times New Roman" w:eastAsia="Times New Roman" w:hAnsi="Times New Roman" w:cs="Times New Roman"/>
          <w:color w:val="464C55"/>
          <w:sz w:val="24"/>
          <w:szCs w:val="24"/>
          <w:lang w:eastAsia="ru-RU"/>
        </w:rPr>
        <w:t xml:space="preserve"> состояния должны предоставлять возможности для обучения </w:t>
      </w:r>
      <w:proofErr w:type="spellStart"/>
      <w:r w:rsidRPr="00C25B9B">
        <w:rPr>
          <w:rFonts w:ascii="Times New Roman" w:eastAsia="Times New Roman" w:hAnsi="Times New Roman" w:cs="Times New Roman"/>
          <w:color w:val="464C55"/>
          <w:sz w:val="24"/>
          <w:szCs w:val="24"/>
          <w:lang w:eastAsia="ru-RU"/>
        </w:rPr>
        <w:t>саморегуляции</w:t>
      </w:r>
      <w:proofErr w:type="spellEnd"/>
      <w:r w:rsidRPr="00C25B9B">
        <w:rPr>
          <w:rFonts w:ascii="Times New Roman" w:eastAsia="Times New Roman" w:hAnsi="Times New Roman" w:cs="Times New Roman"/>
          <w:color w:val="464C55"/>
          <w:sz w:val="24"/>
          <w:szCs w:val="24"/>
          <w:lang w:eastAsia="ru-RU"/>
        </w:rPr>
        <w:t xml:space="preserve"> при наиболее часто встречающихся состояниях: эмоциональной напряженности, </w:t>
      </w:r>
      <w:proofErr w:type="spellStart"/>
      <w:r w:rsidRPr="00C25B9B">
        <w:rPr>
          <w:rFonts w:ascii="Times New Roman" w:eastAsia="Times New Roman" w:hAnsi="Times New Roman" w:cs="Times New Roman"/>
          <w:color w:val="464C55"/>
          <w:sz w:val="24"/>
          <w:szCs w:val="24"/>
          <w:lang w:eastAsia="ru-RU"/>
        </w:rPr>
        <w:t>монотонии</w:t>
      </w:r>
      <w:proofErr w:type="spellEnd"/>
      <w:r w:rsidRPr="00C25B9B">
        <w:rPr>
          <w:rFonts w:ascii="Times New Roman" w:eastAsia="Times New Roman" w:hAnsi="Times New Roman" w:cs="Times New Roman"/>
          <w:color w:val="464C55"/>
          <w:sz w:val="24"/>
          <w:szCs w:val="24"/>
          <w:lang w:eastAsia="ru-RU"/>
        </w:rPr>
        <w:t>, утомлении, стрессе и тренировке свойств внимания (концентрации, распределения).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АПК должен обеспечивать защиту персональных данных.</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Учебные транспортные средства категории "А"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50" w:anchor="block_2001" w:history="1">
        <w:r w:rsidRPr="00C25B9B">
          <w:rPr>
            <w:rFonts w:ascii="Times New Roman" w:eastAsia="Times New Roman" w:hAnsi="Times New Roman" w:cs="Times New Roman"/>
            <w:color w:val="3272C0"/>
            <w:sz w:val="24"/>
            <w:szCs w:val="24"/>
            <w:lang w:eastAsia="ru-RU"/>
          </w:rPr>
          <w:t>пунктом 1</w:t>
        </w:r>
      </w:hyperlink>
      <w:r w:rsidRPr="00C25B9B">
        <w:rPr>
          <w:rFonts w:ascii="Times New Roman" w:eastAsia="Times New Roman" w:hAnsi="Times New Roman" w:cs="Times New Roman"/>
          <w:color w:val="464C55"/>
          <w:sz w:val="24"/>
          <w:szCs w:val="24"/>
          <w:lang w:eastAsia="ru-RU"/>
        </w:rPr>
        <w:t> Основных положений по допуску транспортных средств к эксплуатации и</w:t>
      </w:r>
      <w:proofErr w:type="gramEnd"/>
      <w:r w:rsidRPr="00C25B9B">
        <w:rPr>
          <w:rFonts w:ascii="Times New Roman" w:eastAsia="Times New Roman" w:hAnsi="Times New Roman" w:cs="Times New Roman"/>
          <w:color w:val="464C55"/>
          <w:sz w:val="24"/>
          <w:szCs w:val="24"/>
          <w:lang w:eastAsia="ru-RU"/>
        </w:rPr>
        <w:t xml:space="preserve"> обязанности должностных лиц по обеспечению безопасности дорожного движения, утвержденных </w:t>
      </w:r>
      <w:hyperlink r:id="rId51" w:history="1">
        <w:r w:rsidRPr="00C25B9B">
          <w:rPr>
            <w:rFonts w:ascii="Times New Roman" w:eastAsia="Times New Roman" w:hAnsi="Times New Roman" w:cs="Times New Roman"/>
            <w:color w:val="3272C0"/>
            <w:sz w:val="24"/>
            <w:szCs w:val="24"/>
            <w:lang w:eastAsia="ru-RU"/>
          </w:rPr>
          <w:t>постановлением</w:t>
        </w:r>
      </w:hyperlink>
      <w:r w:rsidRPr="00C25B9B">
        <w:rPr>
          <w:rFonts w:ascii="Times New Roman" w:eastAsia="Times New Roman" w:hAnsi="Times New Roman" w:cs="Times New Roman"/>
          <w:color w:val="464C55"/>
          <w:sz w:val="24"/>
          <w:szCs w:val="24"/>
          <w:lang w:eastAsia="ru-RU"/>
        </w:rPr>
        <w:t>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Расчет количества необходимых механических транспортных средств осуществляется по формуле:</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ind w:firstLine="680"/>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noProof/>
          <w:color w:val="464C55"/>
          <w:sz w:val="24"/>
          <w:szCs w:val="24"/>
          <w:lang w:eastAsia="ru-RU"/>
        </w:rPr>
        <w:drawing>
          <wp:inline distT="0" distB="0" distL="0" distR="0">
            <wp:extent cx="1562100" cy="466725"/>
            <wp:effectExtent l="0" t="0" r="0" b="9525"/>
            <wp:docPr id="4" name="Рисунок 4" descr="https://base.garant.ru/files/base/403184430/2366370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ase.garant.ru/files/base/403184430/2366370774.png"/>
                    <pic:cNvPicPr>
                      <a:picLocks noChangeAspect="1" noChangeArrowheads="1"/>
                    </pic:cNvPicPr>
                  </pic:nvPicPr>
                  <pic:blipFill>
                    <a:blip r:embed="rId5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2100" cy="466725"/>
                    </a:xfrm>
                    <a:prstGeom prst="rect">
                      <a:avLst/>
                    </a:prstGeom>
                    <a:noFill/>
                    <a:ln>
                      <a:noFill/>
                    </a:ln>
                  </pic:spPr>
                </pic:pic>
              </a:graphicData>
            </a:graphic>
          </wp:inline>
        </w:drawing>
      </w:r>
      <w:r w:rsidRPr="00C25B9B">
        <w:rPr>
          <w:rFonts w:ascii="Times New Roman" w:eastAsia="Times New Roman" w:hAnsi="Times New Roman" w:cs="Times New Roman"/>
          <w:color w:val="464C55"/>
          <w:sz w:val="24"/>
          <w:szCs w:val="24"/>
          <w:lang w:eastAsia="ru-RU"/>
        </w:rPr>
        <w:t>,</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где:</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noProof/>
          <w:color w:val="464C55"/>
          <w:sz w:val="24"/>
          <w:szCs w:val="24"/>
          <w:lang w:eastAsia="ru-RU"/>
        </w:rPr>
        <w:drawing>
          <wp:inline distT="0" distB="0" distL="0" distR="0">
            <wp:extent cx="247650" cy="238125"/>
            <wp:effectExtent l="0" t="0" r="0" b="9525"/>
            <wp:docPr id="5" name="Рисунок 5" descr="https://base.garant.ru/files/base/403184430/3699500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ase.garant.ru/files/base/403184430/3699500657.png"/>
                    <pic:cNvPicPr>
                      <a:picLocks noChangeAspect="1" noChangeArrowheads="1"/>
                    </pic:cNvPicPr>
                  </pic:nvPicPr>
                  <pic:blipFill>
                    <a:blip r:embed="rId5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C25B9B">
        <w:rPr>
          <w:rFonts w:ascii="Times New Roman" w:eastAsia="Times New Roman" w:hAnsi="Times New Roman" w:cs="Times New Roman"/>
          <w:color w:val="464C55"/>
          <w:sz w:val="24"/>
          <w:szCs w:val="24"/>
          <w:lang w:eastAsia="ru-RU"/>
        </w:rPr>
        <w:t> - количество автотранспортных средств;</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Т - количество часов вождения в соответствии с учебным планом;</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К - количество </w:t>
      </w:r>
      <w:proofErr w:type="gramStart"/>
      <w:r w:rsidRPr="00C25B9B">
        <w:rPr>
          <w:rFonts w:ascii="Times New Roman" w:eastAsia="Times New Roman" w:hAnsi="Times New Roman" w:cs="Times New Roman"/>
          <w:color w:val="464C55"/>
          <w:sz w:val="24"/>
          <w:szCs w:val="24"/>
          <w:lang w:eastAsia="ru-RU"/>
        </w:rPr>
        <w:t>обучающихся</w:t>
      </w:r>
      <w:proofErr w:type="gramEnd"/>
      <w:r w:rsidRPr="00C25B9B">
        <w:rPr>
          <w:rFonts w:ascii="Times New Roman" w:eastAsia="Times New Roman" w:hAnsi="Times New Roman" w:cs="Times New Roman"/>
          <w:color w:val="464C55"/>
          <w:sz w:val="24"/>
          <w:szCs w:val="24"/>
          <w:lang w:eastAsia="ru-RU"/>
        </w:rPr>
        <w:t xml:space="preserve"> в год;</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lastRenderedPageBreak/>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24,5 - среднее количество рабочих дней в месяц;</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12 - количество рабочих месяцев в году;</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1 - количество резервных учебных транспортных средств.</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Перечень оборудования учебного кабинета</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b/>
          <w:bCs/>
          <w:color w:val="22272F"/>
          <w:sz w:val="24"/>
          <w:szCs w:val="24"/>
          <w:lang w:eastAsia="ru-RU"/>
        </w:rPr>
        <w:t>Таблица 10</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tbl>
      <w:tblPr>
        <w:tblW w:w="10050" w:type="dxa"/>
        <w:shd w:val="clear" w:color="auto" w:fill="FFFFFF"/>
        <w:tblCellMar>
          <w:left w:w="0" w:type="dxa"/>
          <w:right w:w="0" w:type="dxa"/>
        </w:tblCellMar>
        <w:tblLook w:val="04A0"/>
      </w:tblPr>
      <w:tblGrid>
        <w:gridCol w:w="6660"/>
        <w:gridCol w:w="1604"/>
        <w:gridCol w:w="1786"/>
      </w:tblGrid>
      <w:tr w:rsidR="00C25B9B" w:rsidRPr="00C25B9B" w:rsidTr="00C25B9B">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Наименование учебного оборудования</w:t>
            </w:r>
          </w:p>
        </w:tc>
        <w:tc>
          <w:tcPr>
            <w:tcW w:w="1590" w:type="dxa"/>
            <w:tcBorders>
              <w:top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Единица измерения</w:t>
            </w:r>
          </w:p>
        </w:tc>
        <w:tc>
          <w:tcPr>
            <w:tcW w:w="1770" w:type="dxa"/>
            <w:tcBorders>
              <w:top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Количество</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Оборудование и технические средства обучения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Тренажер (в качестве тренажера может использоваться учебное транспортное средство)</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Аппаратно-программный комплекс тестирования и развития психофизиологических качеств водителя (АПК)</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Компьютер с соответствующим программным обеспечением</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Мультимедийный проектор</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Экран (монитор, электронная доска)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Магнитная доска со схемой населенного пункта (может быть заменена соответствующим электронным учебным пособием)</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proofErr w:type="gramStart"/>
            <w:r w:rsidRPr="00C25B9B">
              <w:rPr>
                <w:rFonts w:ascii="Times New Roman" w:eastAsia="Times New Roman" w:hAnsi="Times New Roman" w:cs="Times New Roman"/>
                <w:b/>
                <w:bCs/>
                <w:color w:val="22272F"/>
                <w:sz w:val="24"/>
                <w:szCs w:val="24"/>
                <w:lang w:eastAsia="ru-RU"/>
              </w:rPr>
              <w:t>Учебно-наглядные пособия (допустимо представлять в виде плаката, стенда, макета, планшета, модели, схемы, кинофильма, видеофильма, мультимедийных</w:t>
            </w:r>
            <w:proofErr w:type="gramEnd"/>
          </w:p>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слайдов)</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after="0"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Основы </w:t>
            </w:r>
            <w:hyperlink r:id="rId54" w:anchor="block_4" w:history="1">
              <w:r w:rsidRPr="00C25B9B">
                <w:rPr>
                  <w:rFonts w:ascii="Times New Roman" w:eastAsia="Times New Roman" w:hAnsi="Times New Roman" w:cs="Times New Roman"/>
                  <w:b/>
                  <w:bCs/>
                  <w:color w:val="3272C0"/>
                  <w:sz w:val="24"/>
                  <w:szCs w:val="24"/>
                  <w:lang w:eastAsia="ru-RU"/>
                </w:rPr>
                <w:t>законодательства</w:t>
              </w:r>
            </w:hyperlink>
            <w:r w:rsidRPr="00C25B9B">
              <w:rPr>
                <w:rFonts w:ascii="Times New Roman" w:eastAsia="Times New Roman" w:hAnsi="Times New Roman" w:cs="Times New Roman"/>
                <w:b/>
                <w:bCs/>
                <w:color w:val="22272F"/>
                <w:sz w:val="24"/>
                <w:szCs w:val="24"/>
                <w:lang w:eastAsia="ru-RU"/>
              </w:rPr>
              <w:t> Российской Федерации в сфере дорожного</w:t>
            </w:r>
          </w:p>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движения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Дорожные знаки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Дорожная разметка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Опознавательные и регистрационные знаки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Средства регулирования дорожного движения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Сигналы регулировщика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Применение аварийной сигнализации и знака аварийной остановки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lastRenderedPageBreak/>
              <w:t>Начало движения, маневрирование. Способы разворота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Расположение транспортных средств на проезжей части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Скорость движения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Обгон, опережение, встречный разъезд</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Остановка и стоянка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Проезд перекрестков</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Проезд пешеходных переходов и мест остановок маршрутных транспортных средств</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Движение через железнодорожные пути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Движение по автомагистралям</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Движение в жилых зонах</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Перевозка пассажиров на заднем сиденье мотоцикла и в боковом прицепе</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Неисправности и условия, при которых запрещается эксплуатация транспортных средств</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Ответственность за правонарушения в области дорожного движения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Страхование автогражданской ответственности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Последовательность действий при ДТП</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Психофизиологические основы деятельности водителя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Психофизиологические особенности деятельности водителя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Воздействие на поведение водителя психотропных, наркотических веществ, алкоголя и медицинских препаратов</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Конфликтные ситуации в дорожном движении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Факторы риска при вождении транспортного средства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Основы управления транспортными средствами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Сложные дорожные условия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Виды и причины ДТП</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Типичные опасные ситуации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Сложные метеоусловия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Движение в темное время суток</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Посадка водителя за рулем. Экипировка водителя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Способы торможения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Тормозной и остановочный путь</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lastRenderedPageBreak/>
              <w:t>Действия водителя в критических ситуациях</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Силы, действующие на транспортное средство</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Управление мотоциклом в нештатных ситуациях</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Профессиональная надежность водителя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Дистанция и боковой интервал. Организация наблюдения в процессе управления транспортным средством</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Влияние дорожных условий на безопасность движения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Безопасное прохождение поворотов</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Безопасность пассажиров транспортных средств</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Безопасность пешеходов и велосипедистов</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Типичные ошибки пешеходов</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after="0"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Типовые примеры допускаемых нарушений </w:t>
            </w:r>
            <w:hyperlink r:id="rId55" w:anchor="block_1000" w:history="1">
              <w:r w:rsidRPr="00C25B9B">
                <w:rPr>
                  <w:rFonts w:ascii="Times New Roman" w:eastAsia="Times New Roman" w:hAnsi="Times New Roman" w:cs="Times New Roman"/>
                  <w:color w:val="3272C0"/>
                  <w:sz w:val="24"/>
                  <w:szCs w:val="24"/>
                  <w:lang w:eastAsia="ru-RU"/>
                </w:rPr>
                <w:t>Правил</w:t>
              </w:r>
            </w:hyperlink>
            <w:r w:rsidRPr="00C25B9B">
              <w:rPr>
                <w:rFonts w:ascii="Times New Roman" w:eastAsia="Times New Roman" w:hAnsi="Times New Roman" w:cs="Times New Roman"/>
                <w:sz w:val="24"/>
                <w:szCs w:val="24"/>
                <w:lang w:eastAsia="ru-RU"/>
              </w:rPr>
              <w:t> дорожного движения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Устройство и техническое обслуживание транспортных средств категории "А" как объектов управления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Классификация мотоциклов</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мотоцикла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и принцип работы двухтактного двигателя внутреннего сгорания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и принцип работы четырехтактного двигателя внутреннего сгорания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Горюче-смазочные материалы и специальные жидкости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Схемы трансмиссии мотоциклов с различными типами приводов</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первичной (моторной) передачи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и принцип работы сцепления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Устройство механического и гидравлического привода выключения сцепления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и принцип работы механической коробки передач</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и принцип работы автоматизированной и бесступенчатой коробки передач</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Устройство и принцип работы пускового механизма с механическим приводом (кик-стартера)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Вторичная (задняя) цепная и ременная передачи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Карданная передача, главная передача (редуктор)</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xml:space="preserve">Общее устройство рамы мотоцикла, рамы и кузова бокового </w:t>
            </w:r>
            <w:r w:rsidRPr="00C25B9B">
              <w:rPr>
                <w:rFonts w:ascii="Times New Roman" w:eastAsia="Times New Roman" w:hAnsi="Times New Roman" w:cs="Times New Roman"/>
                <w:sz w:val="24"/>
                <w:szCs w:val="24"/>
                <w:lang w:eastAsia="ru-RU"/>
              </w:rPr>
              <w:lastRenderedPageBreak/>
              <w:t>прицепа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lastRenderedPageBreak/>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lastRenderedPageBreak/>
              <w:t>Передняя и задняя подвески мотоцикла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Виды мотоциклетных колес. Конструкции и маркировка мотоциклетных шин</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и принцип работы тормозных систем</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Антиблокировочная система тормозов (АБС)</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и маркировка аккумуляторных батарей</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и принцип работы генератора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и принцип работы стартера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и принцип работы бесконтактной и микропроцессорной систем зажигания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Общее устройство и принцип работы внешних световых приборов и звуковых сигналов</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Контрольный осмотр и ежедневное техническое обслуживание мотоцикла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Информационные материалы</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Информационный стенд</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F636C0" w:rsidP="00C25B9B">
            <w:pPr>
              <w:spacing w:after="0" w:line="240" w:lineRule="auto"/>
              <w:ind w:left="75" w:right="75"/>
              <w:rPr>
                <w:rFonts w:ascii="Times New Roman" w:eastAsia="Times New Roman" w:hAnsi="Times New Roman" w:cs="Times New Roman"/>
                <w:sz w:val="24"/>
                <w:szCs w:val="24"/>
                <w:lang w:eastAsia="ru-RU"/>
              </w:rPr>
            </w:pPr>
            <w:hyperlink r:id="rId56" w:history="1">
              <w:r w:rsidR="00C25B9B" w:rsidRPr="00C25B9B">
                <w:rPr>
                  <w:rFonts w:ascii="Times New Roman" w:eastAsia="Times New Roman" w:hAnsi="Times New Roman" w:cs="Times New Roman"/>
                  <w:color w:val="3272C0"/>
                  <w:sz w:val="24"/>
                  <w:szCs w:val="24"/>
                  <w:lang w:eastAsia="ru-RU"/>
                </w:rPr>
                <w:t>Закон</w:t>
              </w:r>
            </w:hyperlink>
            <w:r w:rsidR="00C25B9B" w:rsidRPr="00C25B9B">
              <w:rPr>
                <w:rFonts w:ascii="Times New Roman" w:eastAsia="Times New Roman" w:hAnsi="Times New Roman" w:cs="Times New Roman"/>
                <w:sz w:val="24"/>
                <w:szCs w:val="24"/>
                <w:lang w:eastAsia="ru-RU"/>
              </w:rPr>
              <w:t>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Копия лицензии с соответствующим приложением</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Примерная программа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Образовательная программа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Учебный план</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Календарный учебный график (на каждую учебную группу)</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Расписание занятий (на каждую учебную группу)</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График учебного вождения (на каждую учебную группу)</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Книга жалоб и предложений</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Адрес официального сайта в информационно-телекоммуникационной сети "Интернет"</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r>
    </w:tbl>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lastRenderedPageBreak/>
        <w:t>Перечень оборудования по предмету "Первая помощь при дорожно-транспортном происшествии"</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b/>
          <w:bCs/>
          <w:color w:val="22272F"/>
          <w:sz w:val="24"/>
          <w:szCs w:val="24"/>
          <w:lang w:eastAsia="ru-RU"/>
        </w:rPr>
        <w:t>Таблица 11</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tbl>
      <w:tblPr>
        <w:tblW w:w="10050" w:type="dxa"/>
        <w:shd w:val="clear" w:color="auto" w:fill="FFFFFF"/>
        <w:tblCellMar>
          <w:left w:w="0" w:type="dxa"/>
          <w:right w:w="0" w:type="dxa"/>
        </w:tblCellMar>
        <w:tblLook w:val="04A0"/>
      </w:tblPr>
      <w:tblGrid>
        <w:gridCol w:w="6620"/>
        <w:gridCol w:w="1595"/>
        <w:gridCol w:w="1835"/>
      </w:tblGrid>
      <w:tr w:rsidR="00C25B9B" w:rsidRPr="00C25B9B" w:rsidTr="00C25B9B">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Наименование учебных материалов</w:t>
            </w:r>
          </w:p>
        </w:tc>
        <w:tc>
          <w:tcPr>
            <w:tcW w:w="1590" w:type="dxa"/>
            <w:tcBorders>
              <w:top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Единица измерения</w:t>
            </w:r>
          </w:p>
        </w:tc>
        <w:tc>
          <w:tcPr>
            <w:tcW w:w="1770" w:type="dxa"/>
            <w:tcBorders>
              <w:top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Количество</w:t>
            </w:r>
          </w:p>
        </w:tc>
      </w:tr>
      <w:tr w:rsidR="00C25B9B" w:rsidRPr="00C25B9B" w:rsidTr="00C25B9B">
        <w:tc>
          <w:tcPr>
            <w:tcW w:w="10020" w:type="dxa"/>
            <w:gridSpan w:val="3"/>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Оборудование</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Тренажер-манекен взрослого пострадавшего (голова, торс) без контроллера для отработки приемов сердечно-легочной реанимации</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Тренажер-манекен взрослого пострадавшего для отработки приемов удаления инородного тела из верхних дыхательных путей</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20</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Мотоциклетный шлем</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штука</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10020" w:type="dxa"/>
            <w:gridSpan w:val="3"/>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t>Расходные материалы</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Аптечка для оказания первой помощи пострадавшим в дорожно-транспортных происшествиях (автомобильная)</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8</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Табельные средства для оказания первой помощи:</w:t>
            </w:r>
          </w:p>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Средства иммобилизации для верхних, нижних конечностей, шейного отдела позвоночника (шины).</w:t>
            </w:r>
          </w:p>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Перевязочные средства (бинты, салфетки, лейкопластырь)</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after="0" w:line="240" w:lineRule="auto"/>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sidRPr="00C25B9B">
              <w:rPr>
                <w:rFonts w:ascii="Times New Roman" w:eastAsia="Times New Roman" w:hAnsi="Times New Roman" w:cs="Times New Roman"/>
                <w:sz w:val="24"/>
                <w:szCs w:val="24"/>
                <w:lang w:eastAsia="ru-RU"/>
              </w:rPr>
              <w:t>иммобилизирующие</w:t>
            </w:r>
            <w:proofErr w:type="spellEnd"/>
            <w:r w:rsidRPr="00C25B9B">
              <w:rPr>
                <w:rFonts w:ascii="Times New Roman" w:eastAsia="Times New Roman" w:hAnsi="Times New Roman" w:cs="Times New Roman"/>
                <w:sz w:val="24"/>
                <w:szCs w:val="24"/>
                <w:lang w:eastAsia="ru-RU"/>
              </w:rPr>
              <w:t xml:space="preserve"> средства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10020" w:type="dxa"/>
            <w:gridSpan w:val="3"/>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proofErr w:type="gramStart"/>
            <w:r w:rsidRPr="00C25B9B">
              <w:rPr>
                <w:rFonts w:ascii="Times New Roman" w:eastAsia="Times New Roman" w:hAnsi="Times New Roman" w:cs="Times New Roman"/>
                <w:b/>
                <w:bCs/>
                <w:color w:val="22272F"/>
                <w:sz w:val="24"/>
                <w:szCs w:val="24"/>
                <w:lang w:eastAsia="ru-RU"/>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roofErr w:type="gramEnd"/>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Учебные пособия по первой помощи пострадавшим в дорожно-транспортных происшествиях для водителей</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18</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Учебные фильмы по первой помощи пострадавшим в дорожно-транспортных происшествиях</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 xml:space="preserve">Наглядные пособия: способы остановки кровотечения, </w:t>
            </w:r>
            <w:r w:rsidRPr="00C25B9B">
              <w:rPr>
                <w:rFonts w:ascii="Times New Roman" w:eastAsia="Times New Roman" w:hAnsi="Times New Roman" w:cs="Times New Roman"/>
                <w:sz w:val="24"/>
                <w:szCs w:val="24"/>
                <w:lang w:eastAsia="ru-RU"/>
              </w:rPr>
              <w:lastRenderedPageBreak/>
              <w:t>сердечно-легочная реанимация, оптимальные положения, первая помощь при скелетной травме, ранениях и термической травме</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lastRenderedPageBreak/>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10020" w:type="dxa"/>
            <w:gridSpan w:val="3"/>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b/>
                <w:bCs/>
                <w:color w:val="22272F"/>
                <w:sz w:val="24"/>
                <w:szCs w:val="24"/>
                <w:lang w:eastAsia="ru-RU"/>
              </w:rPr>
            </w:pPr>
            <w:r w:rsidRPr="00C25B9B">
              <w:rPr>
                <w:rFonts w:ascii="Times New Roman" w:eastAsia="Times New Roman" w:hAnsi="Times New Roman" w:cs="Times New Roman"/>
                <w:b/>
                <w:bCs/>
                <w:color w:val="22272F"/>
                <w:sz w:val="24"/>
                <w:szCs w:val="24"/>
                <w:lang w:eastAsia="ru-RU"/>
              </w:rPr>
              <w:lastRenderedPageBreak/>
              <w:t>Технические средства обучения</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Компьютер с соответствующим программным обеспечением</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Мультимедийный проектор</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r w:rsidR="00C25B9B" w:rsidRPr="00C25B9B" w:rsidTr="00C25B9B">
        <w:tc>
          <w:tcPr>
            <w:tcW w:w="6600" w:type="dxa"/>
            <w:tcBorders>
              <w:left w:val="single" w:sz="6" w:space="0" w:color="000000"/>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rPr>
                <w:rFonts w:ascii="Times New Roman" w:eastAsia="Times New Roman" w:hAnsi="Times New Roman" w:cs="Times New Roman"/>
                <w:sz w:val="24"/>
                <w:szCs w:val="24"/>
                <w:lang w:eastAsia="ru-RU"/>
              </w:rPr>
            </w:pPr>
            <w:r w:rsidRPr="00C25B9B">
              <w:rPr>
                <w:rFonts w:ascii="Times New Roman" w:eastAsia="Times New Roman" w:hAnsi="Times New Roman" w:cs="Times New Roman"/>
                <w:sz w:val="24"/>
                <w:szCs w:val="24"/>
                <w:lang w:eastAsia="ru-RU"/>
              </w:rPr>
              <w:t>Экран (электронная доска)</w:t>
            </w:r>
          </w:p>
        </w:tc>
        <w:tc>
          <w:tcPr>
            <w:tcW w:w="159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комплект</w:t>
            </w:r>
          </w:p>
        </w:tc>
        <w:tc>
          <w:tcPr>
            <w:tcW w:w="1770" w:type="dxa"/>
            <w:tcBorders>
              <w:bottom w:val="single" w:sz="6" w:space="0" w:color="000000"/>
              <w:right w:val="single" w:sz="6" w:space="0" w:color="000000"/>
            </w:tcBorders>
            <w:shd w:val="clear" w:color="auto" w:fill="FFFFFF"/>
            <w:hideMark/>
          </w:tcPr>
          <w:p w:rsidR="00C25B9B" w:rsidRPr="00C25B9B" w:rsidRDefault="00C25B9B" w:rsidP="00C25B9B">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1</w:t>
            </w:r>
          </w:p>
        </w:tc>
      </w:tr>
    </w:tbl>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57" w:anchor="block_11102" w:history="1">
        <w:r w:rsidRPr="00C25B9B">
          <w:rPr>
            <w:rFonts w:ascii="Times New Roman" w:eastAsia="Times New Roman" w:hAnsi="Times New Roman" w:cs="Times New Roman"/>
            <w:color w:val="3272C0"/>
            <w:sz w:val="24"/>
            <w:szCs w:val="24"/>
            <w:lang w:eastAsia="ru-RU"/>
          </w:rPr>
          <w:t>пункту 2</w:t>
        </w:r>
      </w:hyperlink>
      <w:r w:rsidRPr="00C25B9B">
        <w:rPr>
          <w:rFonts w:ascii="Times New Roman" w:eastAsia="Times New Roman" w:hAnsi="Times New Roman" w:cs="Times New Roman"/>
          <w:color w:val="464C55"/>
          <w:sz w:val="24"/>
          <w:szCs w:val="24"/>
          <w:lang w:eastAsia="ru-RU"/>
        </w:rPr>
        <w:t> Требований к техническим средствам контроля знаний и навыков управления транспортными средствами кандидатов в водители, прилагаемых к Правилам</w:t>
      </w:r>
      <w:proofErr w:type="gramEnd"/>
      <w:r w:rsidRPr="00C25B9B">
        <w:rPr>
          <w:rFonts w:ascii="Times New Roman" w:eastAsia="Times New Roman" w:hAnsi="Times New Roman" w:cs="Times New Roman"/>
          <w:color w:val="464C55"/>
          <w:sz w:val="24"/>
          <w:szCs w:val="24"/>
          <w:lang w:eastAsia="ru-RU"/>
        </w:rPr>
        <w:t xml:space="preserve"> проведения экзаменов на право управления транспортными средствами и выдачи водительских удостоверений, утвержденным </w:t>
      </w:r>
      <w:hyperlink r:id="rId58" w:history="1">
        <w:r w:rsidRPr="00C25B9B">
          <w:rPr>
            <w:rFonts w:ascii="Times New Roman" w:eastAsia="Times New Roman" w:hAnsi="Times New Roman" w:cs="Times New Roman"/>
            <w:color w:val="3272C0"/>
            <w:sz w:val="24"/>
            <w:szCs w:val="24"/>
            <w:lang w:eastAsia="ru-RU"/>
          </w:rPr>
          <w:t>постановлением</w:t>
        </w:r>
      </w:hyperlink>
      <w:r w:rsidRPr="00C25B9B">
        <w:rPr>
          <w:rFonts w:ascii="Times New Roman" w:eastAsia="Times New Roman" w:hAnsi="Times New Roman" w:cs="Times New Roman"/>
          <w:color w:val="464C55"/>
          <w:sz w:val="24"/>
          <w:szCs w:val="24"/>
          <w:lang w:eastAsia="ru-RU"/>
        </w:rPr>
        <w:t>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59" w:anchor="block_11103" w:history="1">
        <w:r w:rsidRPr="00C25B9B">
          <w:rPr>
            <w:rFonts w:ascii="Times New Roman" w:eastAsia="Times New Roman" w:hAnsi="Times New Roman" w:cs="Times New Roman"/>
            <w:color w:val="3272C0"/>
            <w:sz w:val="24"/>
            <w:szCs w:val="24"/>
            <w:lang w:eastAsia="ru-RU"/>
          </w:rPr>
          <w:t>пункту 3</w:t>
        </w:r>
      </w:hyperlink>
      <w:r w:rsidRPr="00C25B9B">
        <w:rPr>
          <w:rFonts w:ascii="Times New Roman" w:eastAsia="Times New Roman" w:hAnsi="Times New Roman" w:cs="Times New Roman"/>
          <w:color w:val="464C55"/>
          <w:sz w:val="24"/>
          <w:szCs w:val="24"/>
          <w:lang w:eastAsia="ru-RU"/>
        </w:rPr>
        <w:t> Требований к техническим средствам контроля.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Зоны испытательных упражнений автодрома, автоматизированного автодрома и закрытой площадки должны иметь однородное </w:t>
      </w:r>
      <w:proofErr w:type="spellStart"/>
      <w:r w:rsidRPr="00C25B9B">
        <w:rPr>
          <w:rFonts w:ascii="Times New Roman" w:eastAsia="Times New Roman" w:hAnsi="Times New Roman" w:cs="Times New Roman"/>
          <w:color w:val="464C55"/>
          <w:sz w:val="24"/>
          <w:szCs w:val="24"/>
          <w:lang w:eastAsia="ru-RU"/>
        </w:rPr>
        <w:t>асфальт</w:t>
      </w:r>
      <w:proofErr w:type="gramStart"/>
      <w:r w:rsidRPr="00C25B9B">
        <w:rPr>
          <w:rFonts w:ascii="Times New Roman" w:eastAsia="Times New Roman" w:hAnsi="Times New Roman" w:cs="Times New Roman"/>
          <w:color w:val="464C55"/>
          <w:sz w:val="24"/>
          <w:szCs w:val="24"/>
          <w:lang w:eastAsia="ru-RU"/>
        </w:rPr>
        <w:t>о</w:t>
      </w:r>
      <w:proofErr w:type="spellEnd"/>
      <w:r w:rsidRPr="00C25B9B">
        <w:rPr>
          <w:rFonts w:ascii="Times New Roman" w:eastAsia="Times New Roman" w:hAnsi="Times New Roman" w:cs="Times New Roman"/>
          <w:color w:val="464C55"/>
          <w:sz w:val="24"/>
          <w:szCs w:val="24"/>
          <w:lang w:eastAsia="ru-RU"/>
        </w:rPr>
        <w:t>-</w:t>
      </w:r>
      <w:proofErr w:type="gramEnd"/>
      <w:r w:rsidRPr="00C25B9B">
        <w:rPr>
          <w:rFonts w:ascii="Times New Roman" w:eastAsia="Times New Roman" w:hAnsi="Times New Roman" w:cs="Times New Roman"/>
          <w:color w:val="464C55"/>
          <w:sz w:val="24"/>
          <w:szCs w:val="24"/>
          <w:lang w:eastAsia="ru-RU"/>
        </w:rPr>
        <w:t xml:space="preserve"> или цементобетонное покрытие согласно </w:t>
      </w:r>
      <w:hyperlink r:id="rId60" w:anchor="block_11105" w:history="1">
        <w:r w:rsidRPr="00C25B9B">
          <w:rPr>
            <w:rFonts w:ascii="Times New Roman" w:eastAsia="Times New Roman" w:hAnsi="Times New Roman" w:cs="Times New Roman"/>
            <w:color w:val="3272C0"/>
            <w:sz w:val="24"/>
            <w:szCs w:val="24"/>
            <w:lang w:eastAsia="ru-RU"/>
          </w:rPr>
          <w:t>пункту 5</w:t>
        </w:r>
      </w:hyperlink>
      <w:r w:rsidRPr="00C25B9B">
        <w:rPr>
          <w:rFonts w:ascii="Times New Roman" w:eastAsia="Times New Roman" w:hAnsi="Times New Roman" w:cs="Times New Roman"/>
          <w:color w:val="464C55"/>
          <w:sz w:val="24"/>
          <w:szCs w:val="24"/>
          <w:lang w:eastAsia="ru-RU"/>
        </w:rPr>
        <w:t> Требований к техническим средствам контроля.</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61" w:anchor="block_11105" w:history="1">
        <w:r w:rsidRPr="00C25B9B">
          <w:rPr>
            <w:rFonts w:ascii="Times New Roman" w:eastAsia="Times New Roman" w:hAnsi="Times New Roman" w:cs="Times New Roman"/>
            <w:color w:val="3272C0"/>
            <w:sz w:val="24"/>
            <w:szCs w:val="24"/>
            <w:lang w:eastAsia="ru-RU"/>
          </w:rPr>
          <w:t>пункту 5</w:t>
        </w:r>
      </w:hyperlink>
      <w:r w:rsidRPr="00C25B9B">
        <w:rPr>
          <w:rFonts w:ascii="Times New Roman" w:eastAsia="Times New Roman" w:hAnsi="Times New Roman" w:cs="Times New Roman"/>
          <w:color w:val="464C55"/>
          <w:sz w:val="24"/>
          <w:szCs w:val="24"/>
          <w:lang w:eastAsia="ru-RU"/>
        </w:rPr>
        <w:t> Требований к техническим средствам контроля.</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62" w:anchor="block_11105" w:history="1">
        <w:r w:rsidRPr="00C25B9B">
          <w:rPr>
            <w:rFonts w:ascii="Times New Roman" w:eastAsia="Times New Roman" w:hAnsi="Times New Roman" w:cs="Times New Roman"/>
            <w:color w:val="3272C0"/>
            <w:sz w:val="24"/>
            <w:szCs w:val="24"/>
            <w:lang w:eastAsia="ru-RU"/>
          </w:rPr>
          <w:t>пункту 5</w:t>
        </w:r>
      </w:hyperlink>
      <w:r w:rsidRPr="00C25B9B">
        <w:rPr>
          <w:rFonts w:ascii="Times New Roman" w:eastAsia="Times New Roman" w:hAnsi="Times New Roman" w:cs="Times New Roman"/>
          <w:color w:val="464C55"/>
          <w:sz w:val="24"/>
          <w:szCs w:val="24"/>
          <w:lang w:eastAsia="ru-RU"/>
        </w:rPr>
        <w:t> Требований к техническим средствам контроля.</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63" w:anchor="block_11105" w:history="1">
        <w:r w:rsidRPr="00C25B9B">
          <w:rPr>
            <w:rFonts w:ascii="Times New Roman" w:eastAsia="Times New Roman" w:hAnsi="Times New Roman" w:cs="Times New Roman"/>
            <w:color w:val="3272C0"/>
            <w:sz w:val="24"/>
            <w:szCs w:val="24"/>
            <w:lang w:eastAsia="ru-RU"/>
          </w:rPr>
          <w:t>пункту 5</w:t>
        </w:r>
      </w:hyperlink>
      <w:r w:rsidRPr="00C25B9B">
        <w:rPr>
          <w:rFonts w:ascii="Times New Roman" w:eastAsia="Times New Roman" w:hAnsi="Times New Roman" w:cs="Times New Roman"/>
          <w:color w:val="464C55"/>
          <w:sz w:val="24"/>
          <w:szCs w:val="24"/>
          <w:lang w:eastAsia="ru-RU"/>
        </w:rPr>
        <w:t> Требований к техническим средствам контроля.</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Коэффициент сцепления колеса автомобиля с покрытием должен быть не менее 0,3 </w:t>
      </w:r>
      <w:proofErr w:type="gramStart"/>
      <w:r w:rsidRPr="00C25B9B">
        <w:rPr>
          <w:rFonts w:ascii="Times New Roman" w:eastAsia="Times New Roman" w:hAnsi="Times New Roman" w:cs="Times New Roman"/>
          <w:color w:val="464C55"/>
          <w:sz w:val="24"/>
          <w:szCs w:val="24"/>
          <w:lang w:eastAsia="ru-RU"/>
        </w:rPr>
        <w:t>при его измерении измерительным колесом стандартным с покрышкой с протектором без рисунка в соответствии</w:t>
      </w:r>
      <w:proofErr w:type="gramEnd"/>
      <w:r w:rsidRPr="00C25B9B">
        <w:rPr>
          <w:rFonts w:ascii="Times New Roman" w:eastAsia="Times New Roman" w:hAnsi="Times New Roman" w:cs="Times New Roman"/>
          <w:color w:val="464C55"/>
          <w:sz w:val="24"/>
          <w:szCs w:val="24"/>
          <w:lang w:eastAsia="ru-RU"/>
        </w:rPr>
        <w:t xml:space="preserve"> с </w:t>
      </w:r>
      <w:hyperlink r:id="rId64" w:anchor="block_522" w:history="1">
        <w:r w:rsidRPr="00C25B9B">
          <w:rPr>
            <w:rFonts w:ascii="Times New Roman" w:eastAsia="Times New Roman" w:hAnsi="Times New Roman" w:cs="Times New Roman"/>
            <w:color w:val="3272C0"/>
            <w:sz w:val="24"/>
            <w:szCs w:val="24"/>
            <w:lang w:eastAsia="ru-RU"/>
          </w:rPr>
          <w:t>пунктом 5.2.2</w:t>
        </w:r>
      </w:hyperlink>
      <w:r w:rsidRPr="00C25B9B">
        <w:rPr>
          <w:rFonts w:ascii="Times New Roman" w:eastAsia="Times New Roman" w:hAnsi="Times New Roman" w:cs="Times New Roman"/>
          <w:color w:val="464C55"/>
          <w:sz w:val="24"/>
          <w:szCs w:val="24"/>
          <w:lang w:eastAsia="ru-RU"/>
        </w:rPr>
        <w:t xml:space="preserve">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w:t>
      </w:r>
      <w:proofErr w:type="gramStart"/>
      <w:r w:rsidRPr="00C25B9B">
        <w:rPr>
          <w:rFonts w:ascii="Times New Roman" w:eastAsia="Times New Roman" w:hAnsi="Times New Roman" w:cs="Times New Roman"/>
          <w:color w:val="464C55"/>
          <w:sz w:val="24"/>
          <w:szCs w:val="24"/>
          <w:lang w:eastAsia="ru-RU"/>
        </w:rPr>
        <w:t>Р</w:t>
      </w:r>
      <w:proofErr w:type="gramEnd"/>
      <w:r w:rsidRPr="00C25B9B">
        <w:rPr>
          <w:rFonts w:ascii="Times New Roman" w:eastAsia="Times New Roman" w:hAnsi="Times New Roman" w:cs="Times New Roman"/>
          <w:color w:val="464C55"/>
          <w:sz w:val="24"/>
          <w:szCs w:val="24"/>
          <w:lang w:eastAsia="ru-RU"/>
        </w:rPr>
        <w:t xml:space="preserve"> 50597-2017, утвержденного </w:t>
      </w:r>
      <w:hyperlink r:id="rId65" w:history="1">
        <w:r w:rsidRPr="00C25B9B">
          <w:rPr>
            <w:rFonts w:ascii="Times New Roman" w:eastAsia="Times New Roman" w:hAnsi="Times New Roman" w:cs="Times New Roman"/>
            <w:color w:val="3272C0"/>
            <w:sz w:val="24"/>
            <w:szCs w:val="24"/>
            <w:lang w:eastAsia="ru-RU"/>
          </w:rPr>
          <w:t>приказом</w:t>
        </w:r>
      </w:hyperlink>
      <w:r w:rsidRPr="00C25B9B">
        <w:rPr>
          <w:rFonts w:ascii="Times New Roman" w:eastAsia="Times New Roman" w:hAnsi="Times New Roman" w:cs="Times New Roman"/>
          <w:color w:val="464C55"/>
          <w:sz w:val="24"/>
          <w:szCs w:val="24"/>
          <w:lang w:eastAsia="ru-RU"/>
        </w:rPr>
        <w:t xml:space="preserve"> Федерального агентства по </w:t>
      </w:r>
      <w:r w:rsidRPr="00C25B9B">
        <w:rPr>
          <w:rFonts w:ascii="Times New Roman" w:eastAsia="Times New Roman" w:hAnsi="Times New Roman" w:cs="Times New Roman"/>
          <w:color w:val="464C55"/>
          <w:sz w:val="24"/>
          <w:szCs w:val="24"/>
          <w:lang w:eastAsia="ru-RU"/>
        </w:rPr>
        <w:lastRenderedPageBreak/>
        <w:t xml:space="preserve">техническому регулированию и метрологии от 26 сентября 2017 г. N 1245-ст (М, </w:t>
      </w:r>
      <w:proofErr w:type="spellStart"/>
      <w:r w:rsidRPr="00C25B9B">
        <w:rPr>
          <w:rFonts w:ascii="Times New Roman" w:eastAsia="Times New Roman" w:hAnsi="Times New Roman" w:cs="Times New Roman"/>
          <w:color w:val="464C55"/>
          <w:sz w:val="24"/>
          <w:szCs w:val="24"/>
          <w:lang w:eastAsia="ru-RU"/>
        </w:rPr>
        <w:t>Стандартинформ</w:t>
      </w:r>
      <w:proofErr w:type="spellEnd"/>
      <w:r w:rsidRPr="00C25B9B">
        <w:rPr>
          <w:rFonts w:ascii="Times New Roman" w:eastAsia="Times New Roman" w:hAnsi="Times New Roman" w:cs="Times New Roman"/>
          <w:color w:val="464C55"/>
          <w:sz w:val="24"/>
          <w:szCs w:val="24"/>
          <w:lang w:eastAsia="ru-RU"/>
        </w:rPr>
        <w:t>, 2017).</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При снижении естественной освещенности до 20 люксов должны использоваться наружные осветительные установки согласно </w:t>
      </w:r>
      <w:hyperlink r:id="rId66" w:anchor="block_11105" w:history="1">
        <w:r w:rsidRPr="00C25B9B">
          <w:rPr>
            <w:rFonts w:ascii="Times New Roman" w:eastAsia="Times New Roman" w:hAnsi="Times New Roman" w:cs="Times New Roman"/>
            <w:color w:val="3272C0"/>
            <w:sz w:val="24"/>
            <w:szCs w:val="24"/>
            <w:lang w:eastAsia="ru-RU"/>
          </w:rPr>
          <w:t>пункту 5</w:t>
        </w:r>
      </w:hyperlink>
      <w:r w:rsidRPr="00C25B9B">
        <w:rPr>
          <w:rFonts w:ascii="Times New Roman" w:eastAsia="Times New Roman" w:hAnsi="Times New Roman" w:cs="Times New Roman"/>
          <w:color w:val="464C55"/>
          <w:sz w:val="24"/>
          <w:szCs w:val="24"/>
          <w:lang w:eastAsia="ru-RU"/>
        </w:rPr>
        <w:t> Требований к техническим средствам контроля.</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67" w:anchor="block_11107" w:history="1">
        <w:r w:rsidRPr="00C25B9B">
          <w:rPr>
            <w:rFonts w:ascii="Times New Roman" w:eastAsia="Times New Roman" w:hAnsi="Times New Roman" w:cs="Times New Roman"/>
            <w:color w:val="3272C0"/>
            <w:sz w:val="24"/>
            <w:szCs w:val="24"/>
            <w:lang w:eastAsia="ru-RU"/>
          </w:rPr>
          <w:t>пункту 7</w:t>
        </w:r>
      </w:hyperlink>
      <w:r w:rsidRPr="00C25B9B">
        <w:rPr>
          <w:rFonts w:ascii="Times New Roman" w:eastAsia="Times New Roman" w:hAnsi="Times New Roman" w:cs="Times New Roman"/>
          <w:color w:val="464C55"/>
          <w:sz w:val="24"/>
          <w:szCs w:val="24"/>
          <w:lang w:eastAsia="ru-RU"/>
        </w:rPr>
        <w:t> Требований к техническим средствам контроля.</w:t>
      </w:r>
      <w:proofErr w:type="gramEnd"/>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C25B9B">
        <w:rPr>
          <w:rFonts w:ascii="Times New Roman" w:eastAsia="Times New Roman" w:hAnsi="Times New Roman" w:cs="Times New Roman"/>
          <w:color w:val="464C55"/>
          <w:sz w:val="24"/>
          <w:szCs w:val="24"/>
          <w:lang w:eastAsia="ru-RU"/>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sidRPr="00C25B9B">
        <w:rPr>
          <w:rFonts w:ascii="Times New Roman" w:eastAsia="Times New Roman" w:hAnsi="Times New Roman" w:cs="Times New Roman"/>
          <w:color w:val="464C55"/>
          <w:sz w:val="24"/>
          <w:szCs w:val="24"/>
          <w:lang w:eastAsia="ru-RU"/>
        </w:rPr>
        <w:t>послефинишной</w:t>
      </w:r>
      <w:proofErr w:type="spellEnd"/>
      <w:r w:rsidRPr="00C25B9B">
        <w:rPr>
          <w:rFonts w:ascii="Times New Roman" w:eastAsia="Times New Roman" w:hAnsi="Times New Roman" w:cs="Times New Roman"/>
          <w:color w:val="464C55"/>
          <w:sz w:val="24"/>
          <w:szCs w:val="24"/>
          <w:lang w:eastAsia="ru-RU"/>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w:t>
      </w:r>
      <w:proofErr w:type="gramEnd"/>
      <w:r w:rsidRPr="00C25B9B">
        <w:rPr>
          <w:rFonts w:ascii="Times New Roman" w:eastAsia="Times New Roman" w:hAnsi="Times New Roman" w:cs="Times New Roman"/>
          <w:color w:val="464C55"/>
          <w:sz w:val="24"/>
          <w:szCs w:val="24"/>
          <w:lang w:eastAsia="ru-RU"/>
        </w:rPr>
        <w:t xml:space="preserve"> освещения согласно </w:t>
      </w:r>
      <w:hyperlink r:id="rId68" w:anchor="block_11108" w:history="1">
        <w:r w:rsidRPr="00C25B9B">
          <w:rPr>
            <w:rFonts w:ascii="Times New Roman" w:eastAsia="Times New Roman" w:hAnsi="Times New Roman" w:cs="Times New Roman"/>
            <w:color w:val="3272C0"/>
            <w:sz w:val="24"/>
            <w:szCs w:val="24"/>
            <w:lang w:eastAsia="ru-RU"/>
          </w:rPr>
          <w:t>пункту 8</w:t>
        </w:r>
      </w:hyperlink>
      <w:r w:rsidRPr="00C25B9B">
        <w:rPr>
          <w:rFonts w:ascii="Times New Roman" w:eastAsia="Times New Roman" w:hAnsi="Times New Roman" w:cs="Times New Roman"/>
          <w:color w:val="464C55"/>
          <w:sz w:val="24"/>
          <w:szCs w:val="24"/>
          <w:lang w:eastAsia="ru-RU"/>
        </w:rPr>
        <w:t> Требований к техническим средствам контроля.</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 xml:space="preserve">VI. Система оценки результатов освоения </w:t>
      </w:r>
      <w:r w:rsidR="00EB785D">
        <w:rPr>
          <w:rFonts w:ascii="Times New Roman" w:eastAsia="Times New Roman" w:hAnsi="Times New Roman" w:cs="Times New Roman"/>
          <w:b/>
          <w:bCs/>
          <w:color w:val="22272F"/>
          <w:sz w:val="30"/>
          <w:szCs w:val="30"/>
          <w:lang w:eastAsia="ru-RU"/>
        </w:rPr>
        <w:t xml:space="preserve"> Образовательной</w:t>
      </w:r>
      <w:r w:rsidRPr="00C25B9B">
        <w:rPr>
          <w:rFonts w:ascii="Times New Roman" w:eastAsia="Times New Roman" w:hAnsi="Times New Roman" w:cs="Times New Roman"/>
          <w:b/>
          <w:bCs/>
          <w:color w:val="22272F"/>
          <w:sz w:val="30"/>
          <w:szCs w:val="30"/>
          <w:lang w:eastAsia="ru-RU"/>
        </w:rPr>
        <w:t xml:space="preserve"> программы</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К проведению квалификационного экзамена привлекаются представители работодателей, их объединений согласно </w:t>
      </w:r>
      <w:hyperlink r:id="rId69" w:anchor="block_74" w:history="1">
        <w:r w:rsidRPr="00C25B9B">
          <w:rPr>
            <w:rFonts w:ascii="Times New Roman" w:eastAsia="Times New Roman" w:hAnsi="Times New Roman" w:cs="Times New Roman"/>
            <w:color w:val="3272C0"/>
            <w:sz w:val="24"/>
            <w:szCs w:val="24"/>
            <w:lang w:eastAsia="ru-RU"/>
          </w:rPr>
          <w:t>статье 74</w:t>
        </w:r>
      </w:hyperlink>
      <w:r w:rsidRPr="00C25B9B">
        <w:rPr>
          <w:rFonts w:ascii="Times New Roman" w:eastAsia="Times New Roman" w:hAnsi="Times New Roman" w:cs="Times New Roman"/>
          <w:color w:val="464C55"/>
          <w:sz w:val="24"/>
          <w:szCs w:val="24"/>
          <w:lang w:eastAsia="ru-RU"/>
        </w:rPr>
        <w:t> Федерального закона об образовании (Собрание законодательства Российской Федерации, 2012, N 53, ст. 7598; 2020, N 22, ст. 3379).</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Проверка теоретических знаний при проведении квалификационного экзамена проводится по предметам:</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"Основы законодательства Российской Федерации в сфере дорожного движения";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"Устройство и техническое обслуживание транспортных средств категории "А" как объектов управления";</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"Основы управления транспортными средствами категории "А".</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lastRenderedPageBreak/>
        <w:t>Практическая квалификационная работа заключается в выполнении заданий по управлению транспортным средством категории "А" на закрытой площадке или автодроме.</w:t>
      </w:r>
    </w:p>
    <w:p w:rsidR="00C25B9B" w:rsidRPr="00C25B9B" w:rsidRDefault="00C25B9B" w:rsidP="00C25B9B">
      <w:pPr>
        <w:shd w:val="clear" w:color="auto" w:fill="FFFFFF"/>
        <w:spacing w:after="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70" w:anchor="block_108735" w:history="1">
        <w:r w:rsidRPr="00C25B9B">
          <w:rPr>
            <w:rFonts w:ascii="Times New Roman" w:eastAsia="Times New Roman" w:hAnsi="Times New Roman" w:cs="Times New Roman"/>
            <w:color w:val="3272C0"/>
            <w:sz w:val="24"/>
            <w:szCs w:val="24"/>
            <w:lang w:eastAsia="ru-RU"/>
          </w:rPr>
          <w:t>пункту 2 части 10 статьи 60</w:t>
        </w:r>
      </w:hyperlink>
      <w:r w:rsidRPr="00C25B9B">
        <w:rPr>
          <w:rFonts w:ascii="Times New Roman" w:eastAsia="Times New Roman" w:hAnsi="Times New Roman" w:cs="Times New Roman"/>
          <w:color w:val="464C55"/>
          <w:sz w:val="24"/>
          <w:szCs w:val="24"/>
          <w:lang w:eastAsia="ru-RU"/>
        </w:rPr>
        <w:t> Федерального закона об образовании (Собрание законодательства Российской Федерации, 2012, N 53, ст. 7598, 2020, N 22, ст. 3379).</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Индивидуальный учет результатов освоения </w:t>
      </w:r>
      <w:proofErr w:type="gramStart"/>
      <w:r w:rsidRPr="00C25B9B">
        <w:rPr>
          <w:rFonts w:ascii="Times New Roman" w:eastAsia="Times New Roman" w:hAnsi="Times New Roman" w:cs="Times New Roman"/>
          <w:color w:val="464C55"/>
          <w:sz w:val="24"/>
          <w:szCs w:val="24"/>
          <w:lang w:eastAsia="ru-RU"/>
        </w:rPr>
        <w:t>обучающимися</w:t>
      </w:r>
      <w:proofErr w:type="gramEnd"/>
      <w:r w:rsidRPr="00C25B9B">
        <w:rPr>
          <w:rFonts w:ascii="Times New Roman" w:eastAsia="Times New Roman" w:hAnsi="Times New Roman" w:cs="Times New Roman"/>
          <w:color w:val="464C55"/>
          <w:sz w:val="24"/>
          <w:szCs w:val="24"/>
          <w:lang w:eastAsia="ru-RU"/>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C25B9B">
        <w:rPr>
          <w:rFonts w:ascii="Times New Roman" w:eastAsia="Times New Roman" w:hAnsi="Times New Roman" w:cs="Times New Roman"/>
          <w:b/>
          <w:bCs/>
          <w:color w:val="22272F"/>
          <w:sz w:val="30"/>
          <w:szCs w:val="30"/>
          <w:lang w:eastAsia="ru-RU"/>
        </w:rPr>
        <w:t xml:space="preserve">VII. Учебно-методические материалы, обеспечивающие реализацию </w:t>
      </w:r>
      <w:r w:rsidR="00EB785D">
        <w:rPr>
          <w:rFonts w:ascii="Times New Roman" w:eastAsia="Times New Roman" w:hAnsi="Times New Roman" w:cs="Times New Roman"/>
          <w:b/>
          <w:bCs/>
          <w:color w:val="22272F"/>
          <w:sz w:val="30"/>
          <w:szCs w:val="30"/>
          <w:lang w:eastAsia="ru-RU"/>
        </w:rPr>
        <w:t xml:space="preserve"> Образовательной</w:t>
      </w:r>
      <w:r w:rsidRPr="00C25B9B">
        <w:rPr>
          <w:rFonts w:ascii="Times New Roman" w:eastAsia="Times New Roman" w:hAnsi="Times New Roman" w:cs="Times New Roman"/>
          <w:b/>
          <w:bCs/>
          <w:color w:val="22272F"/>
          <w:sz w:val="30"/>
          <w:szCs w:val="30"/>
          <w:lang w:eastAsia="ru-RU"/>
        </w:rPr>
        <w:t xml:space="preserve"> программы</w:t>
      </w:r>
    </w:p>
    <w:p w:rsidR="00C25B9B" w:rsidRPr="00C25B9B" w:rsidRDefault="00C25B9B" w:rsidP="00C25B9B">
      <w:pPr>
        <w:shd w:val="clear" w:color="auto" w:fill="FFFFFF"/>
        <w:spacing w:after="0" w:line="240" w:lineRule="auto"/>
        <w:rPr>
          <w:rFonts w:ascii="Times New Roman" w:eastAsia="Times New Roman" w:hAnsi="Times New Roman" w:cs="Times New Roman"/>
          <w:color w:val="22272F"/>
          <w:sz w:val="23"/>
          <w:szCs w:val="23"/>
          <w:lang w:eastAsia="ru-RU"/>
        </w:rPr>
      </w:pPr>
      <w:r w:rsidRPr="00C25B9B">
        <w:rPr>
          <w:rFonts w:ascii="Times New Roman" w:eastAsia="Times New Roman" w:hAnsi="Times New Roman" w:cs="Times New Roman"/>
          <w:color w:val="22272F"/>
          <w:sz w:val="23"/>
          <w:szCs w:val="23"/>
          <w:lang w:eastAsia="ru-RU"/>
        </w:rPr>
        <w:t> </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Учебно-методические материалы представлены:</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Примерной программой;</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образовательной программой;</w:t>
      </w:r>
    </w:p>
    <w:p w:rsidR="00C25B9B" w:rsidRPr="00C25B9B" w:rsidRDefault="00C25B9B" w:rsidP="00C25B9B">
      <w:pPr>
        <w:shd w:val="clear" w:color="auto" w:fill="FFFFFF"/>
        <w:spacing w:after="300" w:line="240" w:lineRule="auto"/>
        <w:rPr>
          <w:rFonts w:ascii="Times New Roman" w:eastAsia="Times New Roman" w:hAnsi="Times New Roman" w:cs="Times New Roman"/>
          <w:color w:val="464C55"/>
          <w:sz w:val="24"/>
          <w:szCs w:val="24"/>
          <w:lang w:eastAsia="ru-RU"/>
        </w:rPr>
      </w:pPr>
      <w:r w:rsidRPr="00C25B9B">
        <w:rPr>
          <w:rFonts w:ascii="Times New Roman" w:eastAsia="Times New Roman" w:hAnsi="Times New Roman" w:cs="Times New Roman"/>
          <w:color w:val="464C55"/>
          <w:sz w:val="24"/>
          <w:szCs w:val="24"/>
          <w:lang w:eastAsia="ru-RU"/>
        </w:rPr>
        <w:t xml:space="preserve">материалами для проведения промежуточной и итоговой аттестации </w:t>
      </w:r>
      <w:proofErr w:type="gramStart"/>
      <w:r w:rsidRPr="00C25B9B">
        <w:rPr>
          <w:rFonts w:ascii="Times New Roman" w:eastAsia="Times New Roman" w:hAnsi="Times New Roman" w:cs="Times New Roman"/>
          <w:color w:val="464C55"/>
          <w:sz w:val="24"/>
          <w:szCs w:val="24"/>
          <w:lang w:eastAsia="ru-RU"/>
        </w:rPr>
        <w:t>обучающихся</w:t>
      </w:r>
      <w:proofErr w:type="gramEnd"/>
      <w:r w:rsidRPr="00C25B9B">
        <w:rPr>
          <w:rFonts w:ascii="Times New Roman" w:eastAsia="Times New Roman" w:hAnsi="Times New Roman" w:cs="Times New Roman"/>
          <w:color w:val="464C55"/>
          <w:sz w:val="24"/>
          <w:szCs w:val="24"/>
          <w:lang w:eastAsia="ru-RU"/>
        </w:rPr>
        <w:t>, утвержденными руководителем организации, осуществляющей образовательную деятельность.</w:t>
      </w:r>
    </w:p>
    <w:p w:rsidR="004D22DA" w:rsidRDefault="004D22DA"/>
    <w:sectPr w:rsidR="004D22DA" w:rsidSect="001B39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B44AF"/>
    <w:rsid w:val="00050D28"/>
    <w:rsid w:val="00145AA3"/>
    <w:rsid w:val="001B3943"/>
    <w:rsid w:val="002E5B29"/>
    <w:rsid w:val="00311563"/>
    <w:rsid w:val="0044365D"/>
    <w:rsid w:val="004D22DA"/>
    <w:rsid w:val="005641F5"/>
    <w:rsid w:val="005B44AF"/>
    <w:rsid w:val="005F6F0D"/>
    <w:rsid w:val="00C25B9B"/>
    <w:rsid w:val="00DC162D"/>
    <w:rsid w:val="00E67C3D"/>
    <w:rsid w:val="00E7366C"/>
    <w:rsid w:val="00EA6BC0"/>
    <w:rsid w:val="00EB785D"/>
    <w:rsid w:val="00F636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943"/>
  </w:style>
  <w:style w:type="paragraph" w:styleId="1">
    <w:name w:val="heading 1"/>
    <w:basedOn w:val="a"/>
    <w:link w:val="10"/>
    <w:uiPriority w:val="9"/>
    <w:qFormat/>
    <w:rsid w:val="00C25B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B9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C25B9B"/>
  </w:style>
  <w:style w:type="paragraph" w:customStyle="1" w:styleId="s1">
    <w:name w:val="s_1"/>
    <w:basedOn w:val="a"/>
    <w:rsid w:val="00C25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25B9B"/>
  </w:style>
  <w:style w:type="paragraph" w:styleId="a3">
    <w:name w:val="Normal (Web)"/>
    <w:basedOn w:val="a"/>
    <w:uiPriority w:val="99"/>
    <w:unhideWhenUsed/>
    <w:rsid w:val="00C25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5B9B"/>
    <w:rPr>
      <w:color w:val="0000FF"/>
      <w:u w:val="single"/>
    </w:rPr>
  </w:style>
  <w:style w:type="character" w:styleId="a5">
    <w:name w:val="FollowedHyperlink"/>
    <w:basedOn w:val="a0"/>
    <w:uiPriority w:val="99"/>
    <w:semiHidden/>
    <w:unhideWhenUsed/>
    <w:rsid w:val="00C25B9B"/>
    <w:rPr>
      <w:color w:val="800080"/>
      <w:u w:val="single"/>
    </w:rPr>
  </w:style>
  <w:style w:type="paragraph" w:customStyle="1" w:styleId="s3">
    <w:name w:val="s_3"/>
    <w:basedOn w:val="a"/>
    <w:rsid w:val="00C25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25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25B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B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25B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B9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C25B9B"/>
  </w:style>
  <w:style w:type="paragraph" w:customStyle="1" w:styleId="s1">
    <w:name w:val="s_1"/>
    <w:basedOn w:val="a"/>
    <w:rsid w:val="00C25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25B9B"/>
  </w:style>
  <w:style w:type="paragraph" w:styleId="a3">
    <w:name w:val="Normal (Web)"/>
    <w:basedOn w:val="a"/>
    <w:uiPriority w:val="99"/>
    <w:unhideWhenUsed/>
    <w:rsid w:val="00C25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5B9B"/>
    <w:rPr>
      <w:color w:val="0000FF"/>
      <w:u w:val="single"/>
    </w:rPr>
  </w:style>
  <w:style w:type="character" w:styleId="a5">
    <w:name w:val="FollowedHyperlink"/>
    <w:basedOn w:val="a0"/>
    <w:uiPriority w:val="99"/>
    <w:semiHidden/>
    <w:unhideWhenUsed/>
    <w:rsid w:val="00C25B9B"/>
    <w:rPr>
      <w:color w:val="800080"/>
      <w:u w:val="single"/>
    </w:rPr>
  </w:style>
  <w:style w:type="paragraph" w:customStyle="1" w:styleId="s3">
    <w:name w:val="s_3"/>
    <w:basedOn w:val="a"/>
    <w:rsid w:val="00C25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25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25B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B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6014282">
      <w:bodyDiv w:val="1"/>
      <w:marLeft w:val="0"/>
      <w:marRight w:val="0"/>
      <w:marTop w:val="0"/>
      <w:marBottom w:val="0"/>
      <w:divBdr>
        <w:top w:val="none" w:sz="0" w:space="0" w:color="auto"/>
        <w:left w:val="none" w:sz="0" w:space="0" w:color="auto"/>
        <w:bottom w:val="none" w:sz="0" w:space="0" w:color="auto"/>
        <w:right w:val="none" w:sz="0" w:space="0" w:color="auto"/>
      </w:divBdr>
      <w:divsChild>
        <w:div w:id="1059472403">
          <w:marLeft w:val="0"/>
          <w:marRight w:val="0"/>
          <w:marTop w:val="0"/>
          <w:marBottom w:val="0"/>
          <w:divBdr>
            <w:top w:val="none" w:sz="0" w:space="0" w:color="auto"/>
            <w:left w:val="none" w:sz="0" w:space="0" w:color="auto"/>
            <w:bottom w:val="none" w:sz="0" w:space="0" w:color="auto"/>
            <w:right w:val="none" w:sz="0" w:space="0" w:color="auto"/>
          </w:divBdr>
          <w:divsChild>
            <w:div w:id="363025315">
              <w:marLeft w:val="0"/>
              <w:marRight w:val="0"/>
              <w:marTop w:val="0"/>
              <w:marBottom w:val="0"/>
              <w:divBdr>
                <w:top w:val="none" w:sz="0" w:space="0" w:color="auto"/>
                <w:left w:val="none" w:sz="0" w:space="0" w:color="auto"/>
                <w:bottom w:val="none" w:sz="0" w:space="0" w:color="auto"/>
                <w:right w:val="none" w:sz="0" w:space="0" w:color="auto"/>
              </w:divBdr>
              <w:divsChild>
                <w:div w:id="935988162">
                  <w:marLeft w:val="0"/>
                  <w:marRight w:val="0"/>
                  <w:marTop w:val="0"/>
                  <w:marBottom w:val="0"/>
                  <w:divBdr>
                    <w:top w:val="none" w:sz="0" w:space="0" w:color="auto"/>
                    <w:left w:val="none" w:sz="0" w:space="0" w:color="auto"/>
                    <w:bottom w:val="none" w:sz="0" w:space="0" w:color="auto"/>
                    <w:right w:val="none" w:sz="0" w:space="0" w:color="auto"/>
                  </w:divBdr>
                  <w:divsChild>
                    <w:div w:id="194542317">
                      <w:marLeft w:val="0"/>
                      <w:marRight w:val="0"/>
                      <w:marTop w:val="0"/>
                      <w:marBottom w:val="0"/>
                      <w:divBdr>
                        <w:top w:val="none" w:sz="0" w:space="0" w:color="auto"/>
                        <w:left w:val="none" w:sz="0" w:space="0" w:color="auto"/>
                        <w:bottom w:val="none" w:sz="0" w:space="0" w:color="auto"/>
                        <w:right w:val="none" w:sz="0" w:space="0" w:color="auto"/>
                      </w:divBdr>
                    </w:div>
                    <w:div w:id="607278284">
                      <w:marLeft w:val="0"/>
                      <w:marRight w:val="0"/>
                      <w:marTop w:val="0"/>
                      <w:marBottom w:val="0"/>
                      <w:divBdr>
                        <w:top w:val="none" w:sz="0" w:space="0" w:color="auto"/>
                        <w:left w:val="none" w:sz="0" w:space="0" w:color="auto"/>
                        <w:bottom w:val="none" w:sz="0" w:space="0" w:color="auto"/>
                        <w:right w:val="none" w:sz="0" w:space="0" w:color="auto"/>
                      </w:divBdr>
                    </w:div>
                    <w:div w:id="298271891">
                      <w:marLeft w:val="0"/>
                      <w:marRight w:val="0"/>
                      <w:marTop w:val="0"/>
                      <w:marBottom w:val="0"/>
                      <w:divBdr>
                        <w:top w:val="none" w:sz="0" w:space="0" w:color="auto"/>
                        <w:left w:val="none" w:sz="0" w:space="0" w:color="auto"/>
                        <w:bottom w:val="none" w:sz="0" w:space="0" w:color="auto"/>
                        <w:right w:val="none" w:sz="0" w:space="0" w:color="auto"/>
                      </w:divBdr>
                      <w:divsChild>
                        <w:div w:id="1633706940">
                          <w:marLeft w:val="0"/>
                          <w:marRight w:val="0"/>
                          <w:marTop w:val="0"/>
                          <w:marBottom w:val="0"/>
                          <w:divBdr>
                            <w:top w:val="none" w:sz="0" w:space="0" w:color="auto"/>
                            <w:left w:val="none" w:sz="0" w:space="0" w:color="auto"/>
                            <w:bottom w:val="none" w:sz="0" w:space="0" w:color="auto"/>
                            <w:right w:val="none" w:sz="0" w:space="0" w:color="auto"/>
                          </w:divBdr>
                          <w:divsChild>
                            <w:div w:id="1533418235">
                              <w:marLeft w:val="0"/>
                              <w:marRight w:val="0"/>
                              <w:marTop w:val="0"/>
                              <w:marBottom w:val="0"/>
                              <w:divBdr>
                                <w:top w:val="none" w:sz="0" w:space="0" w:color="auto"/>
                                <w:left w:val="none" w:sz="0" w:space="0" w:color="auto"/>
                                <w:bottom w:val="none" w:sz="0" w:space="0" w:color="auto"/>
                                <w:right w:val="none" w:sz="0" w:space="0" w:color="auto"/>
                              </w:divBdr>
                              <w:divsChild>
                                <w:div w:id="576403505">
                                  <w:marLeft w:val="0"/>
                                  <w:marRight w:val="0"/>
                                  <w:marTop w:val="0"/>
                                  <w:marBottom w:val="0"/>
                                  <w:divBdr>
                                    <w:top w:val="none" w:sz="0" w:space="0" w:color="auto"/>
                                    <w:left w:val="none" w:sz="0" w:space="0" w:color="auto"/>
                                    <w:bottom w:val="none" w:sz="0" w:space="0" w:color="auto"/>
                                    <w:right w:val="none" w:sz="0" w:space="0" w:color="auto"/>
                                  </w:divBdr>
                                </w:div>
                                <w:div w:id="1410931559">
                                  <w:marLeft w:val="0"/>
                                  <w:marRight w:val="0"/>
                                  <w:marTop w:val="0"/>
                                  <w:marBottom w:val="0"/>
                                  <w:divBdr>
                                    <w:top w:val="none" w:sz="0" w:space="0" w:color="auto"/>
                                    <w:left w:val="none" w:sz="0" w:space="0" w:color="auto"/>
                                    <w:bottom w:val="none" w:sz="0" w:space="0" w:color="auto"/>
                                    <w:right w:val="none" w:sz="0" w:space="0" w:color="auto"/>
                                  </w:divBdr>
                                </w:div>
                              </w:divsChild>
                            </w:div>
                            <w:div w:id="774405442">
                              <w:marLeft w:val="0"/>
                              <w:marRight w:val="0"/>
                              <w:marTop w:val="0"/>
                              <w:marBottom w:val="0"/>
                              <w:divBdr>
                                <w:top w:val="none" w:sz="0" w:space="0" w:color="auto"/>
                                <w:left w:val="none" w:sz="0" w:space="0" w:color="auto"/>
                                <w:bottom w:val="none" w:sz="0" w:space="0" w:color="auto"/>
                                <w:right w:val="none" w:sz="0" w:space="0" w:color="auto"/>
                              </w:divBdr>
                            </w:div>
                            <w:div w:id="538398428">
                              <w:marLeft w:val="0"/>
                              <w:marRight w:val="0"/>
                              <w:marTop w:val="0"/>
                              <w:marBottom w:val="0"/>
                              <w:divBdr>
                                <w:top w:val="none" w:sz="0" w:space="0" w:color="auto"/>
                                <w:left w:val="none" w:sz="0" w:space="0" w:color="auto"/>
                                <w:bottom w:val="none" w:sz="0" w:space="0" w:color="auto"/>
                                <w:right w:val="none" w:sz="0" w:space="0" w:color="auto"/>
                              </w:divBdr>
                            </w:div>
                            <w:div w:id="1266380503">
                              <w:marLeft w:val="0"/>
                              <w:marRight w:val="0"/>
                              <w:marTop w:val="0"/>
                              <w:marBottom w:val="0"/>
                              <w:divBdr>
                                <w:top w:val="none" w:sz="0" w:space="0" w:color="auto"/>
                                <w:left w:val="none" w:sz="0" w:space="0" w:color="auto"/>
                                <w:bottom w:val="none" w:sz="0" w:space="0" w:color="auto"/>
                                <w:right w:val="none" w:sz="0" w:space="0" w:color="auto"/>
                              </w:divBdr>
                            </w:div>
                          </w:divsChild>
                        </w:div>
                        <w:div w:id="276648376">
                          <w:marLeft w:val="0"/>
                          <w:marRight w:val="0"/>
                          <w:marTop w:val="0"/>
                          <w:marBottom w:val="0"/>
                          <w:divBdr>
                            <w:top w:val="none" w:sz="0" w:space="0" w:color="auto"/>
                            <w:left w:val="none" w:sz="0" w:space="0" w:color="auto"/>
                            <w:bottom w:val="none" w:sz="0" w:space="0" w:color="auto"/>
                            <w:right w:val="none" w:sz="0" w:space="0" w:color="auto"/>
                          </w:divBdr>
                          <w:divsChild>
                            <w:div w:id="576015873">
                              <w:marLeft w:val="0"/>
                              <w:marRight w:val="0"/>
                              <w:marTop w:val="0"/>
                              <w:marBottom w:val="0"/>
                              <w:divBdr>
                                <w:top w:val="none" w:sz="0" w:space="0" w:color="auto"/>
                                <w:left w:val="none" w:sz="0" w:space="0" w:color="auto"/>
                                <w:bottom w:val="none" w:sz="0" w:space="0" w:color="auto"/>
                                <w:right w:val="none" w:sz="0" w:space="0" w:color="auto"/>
                              </w:divBdr>
                              <w:divsChild>
                                <w:div w:id="1659919719">
                                  <w:marLeft w:val="0"/>
                                  <w:marRight w:val="0"/>
                                  <w:marTop w:val="0"/>
                                  <w:marBottom w:val="0"/>
                                  <w:divBdr>
                                    <w:top w:val="none" w:sz="0" w:space="0" w:color="auto"/>
                                    <w:left w:val="none" w:sz="0" w:space="0" w:color="auto"/>
                                    <w:bottom w:val="none" w:sz="0" w:space="0" w:color="auto"/>
                                    <w:right w:val="none" w:sz="0" w:space="0" w:color="auto"/>
                                  </w:divBdr>
                                </w:div>
                                <w:div w:id="1568683376">
                                  <w:marLeft w:val="0"/>
                                  <w:marRight w:val="0"/>
                                  <w:marTop w:val="0"/>
                                  <w:marBottom w:val="0"/>
                                  <w:divBdr>
                                    <w:top w:val="none" w:sz="0" w:space="0" w:color="auto"/>
                                    <w:left w:val="none" w:sz="0" w:space="0" w:color="auto"/>
                                    <w:bottom w:val="none" w:sz="0" w:space="0" w:color="auto"/>
                                    <w:right w:val="none" w:sz="0" w:space="0" w:color="auto"/>
                                  </w:divBdr>
                                </w:div>
                              </w:divsChild>
                            </w:div>
                            <w:div w:id="667825404">
                              <w:marLeft w:val="0"/>
                              <w:marRight w:val="0"/>
                              <w:marTop w:val="0"/>
                              <w:marBottom w:val="0"/>
                              <w:divBdr>
                                <w:top w:val="none" w:sz="0" w:space="0" w:color="auto"/>
                                <w:left w:val="none" w:sz="0" w:space="0" w:color="auto"/>
                                <w:bottom w:val="none" w:sz="0" w:space="0" w:color="auto"/>
                                <w:right w:val="none" w:sz="0" w:space="0" w:color="auto"/>
                              </w:divBdr>
                            </w:div>
                            <w:div w:id="1349217421">
                              <w:marLeft w:val="0"/>
                              <w:marRight w:val="0"/>
                              <w:marTop w:val="0"/>
                              <w:marBottom w:val="0"/>
                              <w:divBdr>
                                <w:top w:val="none" w:sz="0" w:space="0" w:color="auto"/>
                                <w:left w:val="none" w:sz="0" w:space="0" w:color="auto"/>
                                <w:bottom w:val="none" w:sz="0" w:space="0" w:color="auto"/>
                                <w:right w:val="none" w:sz="0" w:space="0" w:color="auto"/>
                              </w:divBdr>
                            </w:div>
                            <w:div w:id="13416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925">
                      <w:marLeft w:val="0"/>
                      <w:marRight w:val="0"/>
                      <w:marTop w:val="0"/>
                      <w:marBottom w:val="0"/>
                      <w:divBdr>
                        <w:top w:val="none" w:sz="0" w:space="0" w:color="auto"/>
                        <w:left w:val="none" w:sz="0" w:space="0" w:color="auto"/>
                        <w:bottom w:val="none" w:sz="0" w:space="0" w:color="auto"/>
                        <w:right w:val="none" w:sz="0" w:space="0" w:color="auto"/>
                      </w:divBdr>
                    </w:div>
                    <w:div w:id="635185445">
                      <w:marLeft w:val="0"/>
                      <w:marRight w:val="0"/>
                      <w:marTop w:val="0"/>
                      <w:marBottom w:val="0"/>
                      <w:divBdr>
                        <w:top w:val="none" w:sz="0" w:space="0" w:color="auto"/>
                        <w:left w:val="none" w:sz="0" w:space="0" w:color="auto"/>
                        <w:bottom w:val="none" w:sz="0" w:space="0" w:color="auto"/>
                        <w:right w:val="none" w:sz="0" w:space="0" w:color="auto"/>
                      </w:divBdr>
                      <w:divsChild>
                        <w:div w:id="1417478359">
                          <w:marLeft w:val="0"/>
                          <w:marRight w:val="0"/>
                          <w:marTop w:val="0"/>
                          <w:marBottom w:val="0"/>
                          <w:divBdr>
                            <w:top w:val="none" w:sz="0" w:space="0" w:color="auto"/>
                            <w:left w:val="none" w:sz="0" w:space="0" w:color="auto"/>
                            <w:bottom w:val="none" w:sz="0" w:space="0" w:color="auto"/>
                            <w:right w:val="none" w:sz="0" w:space="0" w:color="auto"/>
                          </w:divBdr>
                        </w:div>
                        <w:div w:id="908346633">
                          <w:marLeft w:val="0"/>
                          <w:marRight w:val="0"/>
                          <w:marTop w:val="0"/>
                          <w:marBottom w:val="0"/>
                          <w:divBdr>
                            <w:top w:val="none" w:sz="0" w:space="0" w:color="auto"/>
                            <w:left w:val="none" w:sz="0" w:space="0" w:color="auto"/>
                            <w:bottom w:val="none" w:sz="0" w:space="0" w:color="auto"/>
                            <w:right w:val="none" w:sz="0" w:space="0" w:color="auto"/>
                          </w:divBdr>
                        </w:div>
                        <w:div w:id="205526350">
                          <w:marLeft w:val="0"/>
                          <w:marRight w:val="0"/>
                          <w:marTop w:val="0"/>
                          <w:marBottom w:val="0"/>
                          <w:divBdr>
                            <w:top w:val="none" w:sz="0" w:space="0" w:color="auto"/>
                            <w:left w:val="none" w:sz="0" w:space="0" w:color="auto"/>
                            <w:bottom w:val="none" w:sz="0" w:space="0" w:color="auto"/>
                            <w:right w:val="none" w:sz="0" w:space="0" w:color="auto"/>
                          </w:divBdr>
                        </w:div>
                        <w:div w:id="2109501996">
                          <w:marLeft w:val="0"/>
                          <w:marRight w:val="0"/>
                          <w:marTop w:val="0"/>
                          <w:marBottom w:val="0"/>
                          <w:divBdr>
                            <w:top w:val="none" w:sz="0" w:space="0" w:color="auto"/>
                            <w:left w:val="none" w:sz="0" w:space="0" w:color="auto"/>
                            <w:bottom w:val="none" w:sz="0" w:space="0" w:color="auto"/>
                            <w:right w:val="none" w:sz="0" w:space="0" w:color="auto"/>
                          </w:divBdr>
                        </w:div>
                      </w:divsChild>
                    </w:div>
                    <w:div w:id="139618069">
                      <w:marLeft w:val="0"/>
                      <w:marRight w:val="0"/>
                      <w:marTop w:val="0"/>
                      <w:marBottom w:val="0"/>
                      <w:divBdr>
                        <w:top w:val="none" w:sz="0" w:space="0" w:color="auto"/>
                        <w:left w:val="none" w:sz="0" w:space="0" w:color="auto"/>
                        <w:bottom w:val="none" w:sz="0" w:space="0" w:color="auto"/>
                        <w:right w:val="none" w:sz="0" w:space="0" w:color="auto"/>
                      </w:divBdr>
                    </w:div>
                    <w:div w:id="7749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291362/b6e02e45ca70d110df0019b9fe339c70/" TargetMode="External"/><Relationship Id="rId18" Type="http://schemas.openxmlformats.org/officeDocument/2006/relationships/hyperlink" Target="https://base.garant.ru/1305770/4288a49e38eebbaa5e5d5a8c716dfc29/" TargetMode="External"/><Relationship Id="rId26" Type="http://schemas.openxmlformats.org/officeDocument/2006/relationships/hyperlink" Target="https://base.garant.ru/1305770/4288a49e38eebbaa5e5d5a8c716dfc29/" TargetMode="External"/><Relationship Id="rId39" Type="http://schemas.openxmlformats.org/officeDocument/2006/relationships/image" Target="media/image3.png"/><Relationship Id="rId21" Type="http://schemas.openxmlformats.org/officeDocument/2006/relationships/hyperlink" Target="https://base.garant.ru/12125350/741609f9002bd54a24e5c49cb5af953b/" TargetMode="External"/><Relationship Id="rId34" Type="http://schemas.openxmlformats.org/officeDocument/2006/relationships/hyperlink" Target="https://base.garant.ru/10105643/7a58987b486424ad79b62aa427dab1df/" TargetMode="External"/><Relationship Id="rId42" Type="http://schemas.openxmlformats.org/officeDocument/2006/relationships/hyperlink" Target="https://base.garant.ru/72079816/" TargetMode="External"/><Relationship Id="rId47" Type="http://schemas.openxmlformats.org/officeDocument/2006/relationships/hyperlink" Target="https://base.garant.ru/55171672/" TargetMode="External"/><Relationship Id="rId50" Type="http://schemas.openxmlformats.org/officeDocument/2006/relationships/hyperlink" Target="https://base.garant.ru/1305770/4288a49e38eebbaa5e5d5a8c716dfc29/" TargetMode="External"/><Relationship Id="rId55" Type="http://schemas.openxmlformats.org/officeDocument/2006/relationships/hyperlink" Target="https://base.garant.ru/1305770/4288a49e38eebbaa5e5d5a8c716dfc29/" TargetMode="External"/><Relationship Id="rId63" Type="http://schemas.openxmlformats.org/officeDocument/2006/relationships/hyperlink" Target="https://base.garant.ru/70774562/d52e3fb6bdfa2771df0a14500eb405ed/" TargetMode="External"/><Relationship Id="rId68" Type="http://schemas.openxmlformats.org/officeDocument/2006/relationships/hyperlink" Target="https://base.garant.ru/70774562/d52e3fb6bdfa2771df0a14500eb405ed/" TargetMode="External"/><Relationship Id="rId7" Type="http://schemas.openxmlformats.org/officeDocument/2006/relationships/hyperlink" Target="https://base.garant.ru/70291362/b6e02e45ca70d110df0019b9fe339c70/"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se.garant.ru/10105643/1b93c134b90c6071b4dc3f495464b753/" TargetMode="External"/><Relationship Id="rId29" Type="http://schemas.openxmlformats.org/officeDocument/2006/relationships/hyperlink" Target="https://base.garant.ru/10105643/1b93c134b90c6071b4dc3f495464b753/" TargetMode="External"/><Relationship Id="rId11" Type="http://schemas.openxmlformats.org/officeDocument/2006/relationships/hyperlink" Target="https://base.garant.ru/74626872/" TargetMode="External"/><Relationship Id="rId24" Type="http://schemas.openxmlformats.org/officeDocument/2006/relationships/hyperlink" Target="https://base.garant.ru/12125267/9d78f2e21a0e8d6e5a75ac4e4a939832/" TargetMode="External"/><Relationship Id="rId32" Type="http://schemas.openxmlformats.org/officeDocument/2006/relationships/hyperlink" Target="https://base.garant.ru/1305770/4288a49e38eebbaa5e5d5a8c716dfc29/" TargetMode="External"/><Relationship Id="rId37" Type="http://schemas.openxmlformats.org/officeDocument/2006/relationships/hyperlink" Target="https://base.garant.ru/12111975/" TargetMode="External"/><Relationship Id="rId40" Type="http://schemas.openxmlformats.org/officeDocument/2006/relationships/image" Target="media/image4.png"/><Relationship Id="rId45" Type="http://schemas.openxmlformats.org/officeDocument/2006/relationships/hyperlink" Target="https://base.garant.ru/199499/53f89421bbdaf741eb2d1ecc4ddb4c33/" TargetMode="External"/><Relationship Id="rId53" Type="http://schemas.openxmlformats.org/officeDocument/2006/relationships/image" Target="media/image6.png"/><Relationship Id="rId58" Type="http://schemas.openxmlformats.org/officeDocument/2006/relationships/hyperlink" Target="https://base.garant.ru/70774562/" TargetMode="External"/><Relationship Id="rId66" Type="http://schemas.openxmlformats.org/officeDocument/2006/relationships/hyperlink" Target="https://base.garant.ru/70774562/d52e3fb6bdfa2771df0a14500eb405ed/" TargetMode="External"/><Relationship Id="rId5" Type="http://schemas.openxmlformats.org/officeDocument/2006/relationships/image" Target="media/image1.jpeg"/><Relationship Id="rId15" Type="http://schemas.openxmlformats.org/officeDocument/2006/relationships/hyperlink" Target="https://base.garant.ru/74680208/" TargetMode="External"/><Relationship Id="rId23" Type="http://schemas.openxmlformats.org/officeDocument/2006/relationships/hyperlink" Target="https://base.garant.ru/10108000/1cafb24d049dcd1e7707a22d98e9858f/" TargetMode="External"/><Relationship Id="rId28" Type="http://schemas.openxmlformats.org/officeDocument/2006/relationships/hyperlink" Target="https://base.garant.ru/70178292/f7ee959fd36b5699076b35abf4f52c5c/" TargetMode="External"/><Relationship Id="rId36" Type="http://schemas.openxmlformats.org/officeDocument/2006/relationships/hyperlink" Target="https://base.garant.ru/12111975/38bb93ae637894328600d140eacc9e8b/" TargetMode="External"/><Relationship Id="rId49" Type="http://schemas.openxmlformats.org/officeDocument/2006/relationships/hyperlink" Target="https://base.garant.ru/72079816/" TargetMode="External"/><Relationship Id="rId57" Type="http://schemas.openxmlformats.org/officeDocument/2006/relationships/hyperlink" Target="https://base.garant.ru/70774562/d52e3fb6bdfa2771df0a14500eb405ed/" TargetMode="External"/><Relationship Id="rId61" Type="http://schemas.openxmlformats.org/officeDocument/2006/relationships/hyperlink" Target="https://base.garant.ru/70774562/d52e3fb6bdfa2771df0a14500eb405ed/" TargetMode="External"/><Relationship Id="rId10" Type="http://schemas.openxmlformats.org/officeDocument/2006/relationships/hyperlink" Target="https://base.garant.ru/74626872/53f89421bbdaf741eb2d1ecc4ddb4c33/" TargetMode="External"/><Relationship Id="rId19" Type="http://schemas.openxmlformats.org/officeDocument/2006/relationships/hyperlink" Target="https://base.garant.ru/1305770/" TargetMode="External"/><Relationship Id="rId31" Type="http://schemas.openxmlformats.org/officeDocument/2006/relationships/hyperlink" Target="https://base.garant.ru/70752926/53f89421bbdaf741eb2d1ecc4ddb4c33/" TargetMode="External"/><Relationship Id="rId44" Type="http://schemas.openxmlformats.org/officeDocument/2006/relationships/hyperlink" Target="https://base.garant.ru/57746200/" TargetMode="External"/><Relationship Id="rId52" Type="http://schemas.openxmlformats.org/officeDocument/2006/relationships/image" Target="media/image5.png"/><Relationship Id="rId60" Type="http://schemas.openxmlformats.org/officeDocument/2006/relationships/hyperlink" Target="https://base.garant.ru/70774562/d52e3fb6bdfa2771df0a14500eb405ed/" TargetMode="External"/><Relationship Id="rId65" Type="http://schemas.openxmlformats.org/officeDocument/2006/relationships/hyperlink" Target="https://base.garant.ru/71820718/" TargetMode="External"/><Relationship Id="rId73"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base.garant.ru/70494178/" TargetMode="External"/><Relationship Id="rId14" Type="http://schemas.openxmlformats.org/officeDocument/2006/relationships/hyperlink" Target="https://base.garant.ru/74680208/eb366b29a06f826b36be6b14e4f4370d/" TargetMode="External"/><Relationship Id="rId22" Type="http://schemas.openxmlformats.org/officeDocument/2006/relationships/hyperlink" Target="https://base.garant.ru/10105643/1b93c134b90c6071b4dc3f495464b753/" TargetMode="External"/><Relationship Id="rId27" Type="http://schemas.openxmlformats.org/officeDocument/2006/relationships/hyperlink" Target="https://base.garant.ru/70178292/53f89421bbdaf741eb2d1ecc4ddb4c33/" TargetMode="External"/><Relationship Id="rId30" Type="http://schemas.openxmlformats.org/officeDocument/2006/relationships/hyperlink" Target="https://base.garant.ru/1305770/4288a49e38eebbaa5e5d5a8c716dfc29/" TargetMode="External"/><Relationship Id="rId35" Type="http://schemas.openxmlformats.org/officeDocument/2006/relationships/hyperlink" Target="https://base.garant.ru/10105643/9e3305d0d08ff111955ebd93afd10878/" TargetMode="External"/><Relationship Id="rId43" Type="http://schemas.openxmlformats.org/officeDocument/2006/relationships/hyperlink" Target="https://base.garant.ru/403184430/53f89421bbdaf741eb2d1ecc4ddb4c33/" TargetMode="External"/><Relationship Id="rId48" Type="http://schemas.openxmlformats.org/officeDocument/2006/relationships/hyperlink" Target="https://base.garant.ru/72079816/aec9e5c47b055f685bf8cfa0d99ab264/" TargetMode="External"/><Relationship Id="rId56" Type="http://schemas.openxmlformats.org/officeDocument/2006/relationships/hyperlink" Target="https://base.garant.ru/10106035/" TargetMode="External"/><Relationship Id="rId64" Type="http://schemas.openxmlformats.org/officeDocument/2006/relationships/hyperlink" Target="https://base.garant.ru/71863360/" TargetMode="External"/><Relationship Id="rId69" Type="http://schemas.openxmlformats.org/officeDocument/2006/relationships/hyperlink" Target="https://base.garant.ru/70291362/a293b837c00eadeaea9c90c1f7b4f466/" TargetMode="External"/><Relationship Id="rId8" Type="http://schemas.openxmlformats.org/officeDocument/2006/relationships/hyperlink" Target="https://base.garant.ru/70494178/8591c9f09de769e1e05acdfe82cc112e/" TargetMode="External"/><Relationship Id="rId51" Type="http://schemas.openxmlformats.org/officeDocument/2006/relationships/hyperlink" Target="https://base.garant.ru/1305770/"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base.garant.ru/70291362/b6e02e45ca70d110df0019b9fe339c70/" TargetMode="External"/><Relationship Id="rId17" Type="http://schemas.openxmlformats.org/officeDocument/2006/relationships/hyperlink" Target="https://base.garant.ru/10105643/1b93c134b90c6071b4dc3f495464b753/" TargetMode="External"/><Relationship Id="rId25" Type="http://schemas.openxmlformats.org/officeDocument/2006/relationships/hyperlink" Target="https://base.garant.ru/10164072/5ac206a89ea76855804609cd950fcaf7/" TargetMode="External"/><Relationship Id="rId33" Type="http://schemas.openxmlformats.org/officeDocument/2006/relationships/hyperlink" Target="https://base.garant.ru/1305770/4288a49e38eebbaa5e5d5a8c716dfc29/" TargetMode="External"/><Relationship Id="rId38" Type="http://schemas.openxmlformats.org/officeDocument/2006/relationships/image" Target="media/image2.png"/><Relationship Id="rId46" Type="http://schemas.openxmlformats.org/officeDocument/2006/relationships/hyperlink" Target="https://base.garant.ru/55171672/53f89421bbdaf741eb2d1ecc4ddb4c33/" TargetMode="External"/><Relationship Id="rId59" Type="http://schemas.openxmlformats.org/officeDocument/2006/relationships/hyperlink" Target="https://base.garant.ru/70774562/d52e3fb6bdfa2771df0a14500eb405ed/" TargetMode="External"/><Relationship Id="rId67" Type="http://schemas.openxmlformats.org/officeDocument/2006/relationships/hyperlink" Target="https://base.garant.ru/70774562/d52e3fb6bdfa2771df0a14500eb405ed/" TargetMode="External"/><Relationship Id="rId20" Type="http://schemas.openxmlformats.org/officeDocument/2006/relationships/hyperlink" Target="https://base.garant.ru/1305770/4288a49e38eebbaa5e5d5a8c716dfc29/" TargetMode="External"/><Relationship Id="rId41" Type="http://schemas.openxmlformats.org/officeDocument/2006/relationships/hyperlink" Target="https://base.garant.ru/72079816/aec9e5c47b055f685bf8cfa0d99ab264/" TargetMode="External"/><Relationship Id="rId54" Type="http://schemas.openxmlformats.org/officeDocument/2006/relationships/hyperlink" Target="https://base.garant.ru/10105643/1b93c134b90c6071b4dc3f495464b753/" TargetMode="External"/><Relationship Id="rId62" Type="http://schemas.openxmlformats.org/officeDocument/2006/relationships/hyperlink" Target="https://base.garant.ru/70774562/d52e3fb6bdfa2771df0a14500eb405ed/" TargetMode="External"/><Relationship Id="rId70" Type="http://schemas.openxmlformats.org/officeDocument/2006/relationships/hyperlink" Target="https://base.garant.ru/70291362/21a69d564a3ae054d908867940facd2e/" TargetMode="External"/><Relationship Id="rId1" Type="http://schemas.openxmlformats.org/officeDocument/2006/relationships/customXml" Target="../customXml/item1.xml"/><Relationship Id="rId6" Type="http://schemas.openxmlformats.org/officeDocument/2006/relationships/hyperlink" Target="https://base.garant.ru/101056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2D48-50B3-42D2-8FCC-13EC4CF4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13708</Words>
  <Characters>78141</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2022-11-18T05:36:00Z</cp:lastPrinted>
  <dcterms:created xsi:type="dcterms:W3CDTF">2022-12-02T06:37:00Z</dcterms:created>
  <dcterms:modified xsi:type="dcterms:W3CDTF">2022-12-05T06:49:00Z</dcterms:modified>
</cp:coreProperties>
</file>